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380"/>
        <w:gridCol w:w="4800"/>
      </w:tblGrid>
      <w:tr w:rsidR="004C6A8F" w:rsidTr="004C6A8F">
        <w:trPr>
          <w:trHeight w:val="960"/>
        </w:trPr>
        <w:tc>
          <w:tcPr>
            <w:tcW w:w="4395" w:type="dxa"/>
            <w:hideMark/>
          </w:tcPr>
          <w:p w:rsidR="004C6A8F" w:rsidRDefault="004C6A8F">
            <w:pPr>
              <w:spacing w:line="360" w:lineRule="exact"/>
              <w:ind w:hanging="142"/>
              <w:jc w:val="center"/>
              <w:rPr>
                <w:rFonts w:ascii="Times New Roman" w:hAnsi="Times New Roman"/>
                <w:b/>
                <w:sz w:val="28"/>
                <w:szCs w:val="28"/>
              </w:rPr>
            </w:pPr>
            <w:r>
              <w:rPr>
                <w:rFonts w:ascii="Times New Roman" w:hAnsi="Times New Roman"/>
                <w:b/>
                <w:sz w:val="28"/>
                <w:szCs w:val="28"/>
              </w:rPr>
              <w:t>BCH ĐOÀN TP. HẢI PHÒNG</w:t>
            </w:r>
          </w:p>
          <w:p w:rsidR="004C6A8F" w:rsidRDefault="004C6A8F">
            <w:pPr>
              <w:spacing w:line="360" w:lineRule="exact"/>
              <w:ind w:hanging="142"/>
              <w:jc w:val="center"/>
              <w:rPr>
                <w:rFonts w:ascii="Times New Roman" w:hAnsi="Times New Roman"/>
                <w:sz w:val="28"/>
                <w:szCs w:val="28"/>
              </w:rPr>
            </w:pPr>
            <w:r>
              <w:rPr>
                <w:rFonts w:ascii="Times New Roman" w:hAnsi="Times New Roman"/>
                <w:sz w:val="28"/>
                <w:szCs w:val="28"/>
              </w:rPr>
              <w:t>***</w:t>
            </w:r>
          </w:p>
          <w:p w:rsidR="004C6A8F" w:rsidRDefault="00364F0F">
            <w:pPr>
              <w:spacing w:line="360" w:lineRule="exact"/>
              <w:ind w:hanging="142"/>
              <w:jc w:val="center"/>
              <w:rPr>
                <w:rFonts w:ascii="Times New Roman" w:hAnsi="Times New Roman"/>
                <w:sz w:val="28"/>
                <w:szCs w:val="28"/>
              </w:rPr>
            </w:pPr>
            <w:r>
              <w:rPr>
                <w:rFonts w:ascii="Times New Roman" w:hAnsi="Times New Roman"/>
                <w:sz w:val="28"/>
                <w:szCs w:val="28"/>
              </w:rPr>
              <w:t>Số: 346</w:t>
            </w:r>
            <w:r w:rsidR="004C6A8F">
              <w:rPr>
                <w:rFonts w:ascii="Times New Roman" w:hAnsi="Times New Roman"/>
                <w:sz w:val="28"/>
                <w:szCs w:val="28"/>
              </w:rPr>
              <w:t>-KH/TĐTN-BTG</w:t>
            </w:r>
          </w:p>
        </w:tc>
        <w:tc>
          <w:tcPr>
            <w:tcW w:w="4819" w:type="dxa"/>
          </w:tcPr>
          <w:p w:rsidR="004C6A8F" w:rsidRDefault="004C6A8F">
            <w:pPr>
              <w:spacing w:line="360" w:lineRule="exact"/>
              <w:ind w:hanging="108"/>
              <w:jc w:val="center"/>
              <w:rPr>
                <w:rFonts w:ascii="Times New Roman" w:hAnsi="Times New Roman"/>
                <w:b/>
                <w:sz w:val="30"/>
                <w:szCs w:val="30"/>
                <w:u w:val="single"/>
              </w:rPr>
            </w:pPr>
            <w:r>
              <w:rPr>
                <w:rFonts w:ascii="Times New Roman" w:hAnsi="Times New Roman"/>
                <w:b/>
                <w:sz w:val="30"/>
                <w:szCs w:val="30"/>
                <w:u w:val="single"/>
              </w:rPr>
              <w:t>ĐOÀN TNCS HỒ CHÍ MINH</w:t>
            </w:r>
          </w:p>
          <w:p w:rsidR="004C6A8F" w:rsidRDefault="004C6A8F">
            <w:pPr>
              <w:spacing w:line="360" w:lineRule="exact"/>
              <w:ind w:firstLine="720"/>
              <w:jc w:val="center"/>
              <w:rPr>
                <w:rFonts w:ascii="Times New Roman" w:hAnsi="Times New Roman"/>
                <w:i/>
                <w:sz w:val="28"/>
                <w:szCs w:val="28"/>
              </w:rPr>
            </w:pPr>
          </w:p>
          <w:p w:rsidR="004C6A8F" w:rsidRDefault="00364F0F">
            <w:pPr>
              <w:spacing w:line="360" w:lineRule="exact"/>
              <w:ind w:hanging="108"/>
              <w:jc w:val="center"/>
              <w:rPr>
                <w:rFonts w:ascii="Times New Roman" w:hAnsi="Times New Roman"/>
                <w:i/>
                <w:sz w:val="26"/>
                <w:szCs w:val="26"/>
              </w:rPr>
            </w:pPr>
            <w:r>
              <w:rPr>
                <w:rFonts w:ascii="Times New Roman" w:hAnsi="Times New Roman"/>
                <w:i/>
                <w:sz w:val="26"/>
                <w:szCs w:val="26"/>
              </w:rPr>
              <w:t xml:space="preserve">Hải Phòng, ngày 30 </w:t>
            </w:r>
            <w:r w:rsidR="004C6A8F">
              <w:rPr>
                <w:rFonts w:ascii="Times New Roman" w:hAnsi="Times New Roman"/>
                <w:i/>
                <w:sz w:val="26"/>
                <w:szCs w:val="26"/>
              </w:rPr>
              <w:t>tháng 12 năm 2020</w:t>
            </w:r>
          </w:p>
        </w:tc>
      </w:tr>
    </w:tbl>
    <w:p w:rsidR="004C6A8F" w:rsidRDefault="004C6A8F" w:rsidP="004C6A8F">
      <w:pPr>
        <w:rPr>
          <w:rFonts w:ascii="Times New Roman" w:hAnsi="Times New Roman"/>
          <w:sz w:val="28"/>
          <w:szCs w:val="28"/>
        </w:rPr>
      </w:pPr>
    </w:p>
    <w:p w:rsidR="004C6A8F" w:rsidRDefault="004C6A8F" w:rsidP="004C6A8F">
      <w:pPr>
        <w:rPr>
          <w:rFonts w:ascii="Times New Roman" w:hAnsi="Times New Roman"/>
          <w:sz w:val="28"/>
          <w:szCs w:val="28"/>
        </w:rPr>
      </w:pPr>
    </w:p>
    <w:p w:rsidR="004C6A8F" w:rsidRDefault="004C6A8F" w:rsidP="004C6A8F">
      <w:pPr>
        <w:overflowPunct w:val="0"/>
        <w:autoSpaceDE w:val="0"/>
        <w:autoSpaceDN w:val="0"/>
        <w:adjustRightInd w:val="0"/>
        <w:spacing w:line="360" w:lineRule="exact"/>
        <w:jc w:val="center"/>
        <w:textAlignment w:val="baseline"/>
        <w:rPr>
          <w:rFonts w:ascii="Times New Roman" w:hAnsi="Times New Roman"/>
          <w:b/>
          <w:bCs/>
          <w:sz w:val="32"/>
          <w:szCs w:val="30"/>
        </w:rPr>
      </w:pPr>
      <w:r>
        <w:rPr>
          <w:rFonts w:ascii="Times New Roman" w:hAnsi="Times New Roman"/>
          <w:b/>
          <w:bCs/>
          <w:sz w:val="32"/>
          <w:szCs w:val="30"/>
        </w:rPr>
        <w:t>KẾ HOẠCH</w:t>
      </w:r>
    </w:p>
    <w:p w:rsidR="004C6A8F" w:rsidRDefault="004C6A8F" w:rsidP="004C6A8F">
      <w:pPr>
        <w:overflowPunct w:val="0"/>
        <w:autoSpaceDE w:val="0"/>
        <w:autoSpaceDN w:val="0"/>
        <w:adjustRightInd w:val="0"/>
        <w:spacing w:line="360" w:lineRule="exact"/>
        <w:jc w:val="center"/>
        <w:textAlignment w:val="baseline"/>
        <w:rPr>
          <w:rFonts w:ascii="Times New Roman" w:hAnsi="Times New Roman"/>
          <w:b/>
          <w:bCs/>
          <w:sz w:val="28"/>
          <w:szCs w:val="28"/>
        </w:rPr>
      </w:pPr>
      <w:r>
        <w:rPr>
          <w:rFonts w:ascii="Times New Roman" w:hAnsi="Times New Roman"/>
          <w:b/>
          <w:bCs/>
          <w:sz w:val="28"/>
          <w:szCs w:val="28"/>
        </w:rPr>
        <w:t xml:space="preserve">Tổ chức học tập, quán triệt, tuyên truyền và triển khai thực hiện </w:t>
      </w:r>
    </w:p>
    <w:p w:rsidR="004C6A8F" w:rsidRDefault="004C6A8F" w:rsidP="004C6A8F">
      <w:pPr>
        <w:overflowPunct w:val="0"/>
        <w:autoSpaceDE w:val="0"/>
        <w:autoSpaceDN w:val="0"/>
        <w:adjustRightInd w:val="0"/>
        <w:spacing w:line="360" w:lineRule="exact"/>
        <w:jc w:val="center"/>
        <w:textAlignment w:val="baseline"/>
        <w:rPr>
          <w:rFonts w:ascii="Times New Roman" w:hAnsi="Times New Roman"/>
          <w:b/>
          <w:bCs/>
          <w:sz w:val="28"/>
          <w:szCs w:val="28"/>
        </w:rPr>
      </w:pPr>
      <w:r>
        <w:rPr>
          <w:rFonts w:ascii="Times New Roman" w:hAnsi="Times New Roman"/>
          <w:b/>
          <w:bCs/>
          <w:sz w:val="28"/>
          <w:szCs w:val="28"/>
        </w:rPr>
        <w:t xml:space="preserve">Nghị quyết </w:t>
      </w:r>
      <w:r>
        <w:rPr>
          <w:rFonts w:ascii="Times New Roman" w:hAnsi="Times New Roman"/>
          <w:b/>
          <w:sz w:val="28"/>
          <w:szCs w:val="28"/>
        </w:rPr>
        <w:t>Đại hội Đảng bộ thành phố lần thứ XVI</w:t>
      </w:r>
    </w:p>
    <w:p w:rsidR="004C6A8F" w:rsidRDefault="004C6A8F" w:rsidP="004C6A8F">
      <w:pPr>
        <w:overflowPunct w:val="0"/>
        <w:autoSpaceDE w:val="0"/>
        <w:autoSpaceDN w:val="0"/>
        <w:adjustRightInd w:val="0"/>
        <w:spacing w:line="360" w:lineRule="exact"/>
        <w:jc w:val="center"/>
        <w:textAlignment w:val="baseline"/>
        <w:rPr>
          <w:rFonts w:ascii="Times New Roman" w:hAnsi="Times New Roman"/>
          <w:b/>
          <w:bCs/>
          <w:sz w:val="28"/>
          <w:szCs w:val="28"/>
        </w:rPr>
      </w:pPr>
      <w:r>
        <w:rPr>
          <w:rFonts w:ascii="Times New Roman" w:hAnsi="Times New Roman"/>
          <w:b/>
          <w:bCs/>
          <w:sz w:val="28"/>
          <w:szCs w:val="28"/>
        </w:rPr>
        <w:t>-------------</w:t>
      </w:r>
    </w:p>
    <w:p w:rsidR="004C6A8F" w:rsidRDefault="004C6A8F" w:rsidP="004C6A8F">
      <w:pPr>
        <w:overflowPunct w:val="0"/>
        <w:autoSpaceDE w:val="0"/>
        <w:autoSpaceDN w:val="0"/>
        <w:adjustRightInd w:val="0"/>
        <w:spacing w:before="60" w:after="60" w:line="360" w:lineRule="exact"/>
        <w:ind w:firstLine="720"/>
        <w:jc w:val="both"/>
        <w:textAlignment w:val="baseline"/>
        <w:rPr>
          <w:rFonts w:ascii="Times New Roman" w:hAnsi="Times New Roman"/>
          <w:sz w:val="28"/>
          <w:szCs w:val="28"/>
        </w:rPr>
      </w:pPr>
    </w:p>
    <w:p w:rsidR="004C6A8F" w:rsidRDefault="004C6A8F" w:rsidP="004C6A8F">
      <w:pPr>
        <w:overflowPunct w:val="0"/>
        <w:autoSpaceDE w:val="0"/>
        <w:autoSpaceDN w:val="0"/>
        <w:adjustRightInd w:val="0"/>
        <w:spacing w:before="60" w:after="60" w:line="360" w:lineRule="exact"/>
        <w:ind w:firstLine="720"/>
        <w:jc w:val="both"/>
        <w:textAlignment w:val="baseline"/>
        <w:rPr>
          <w:rFonts w:ascii="Times New Roman" w:hAnsi="Times New Roman"/>
          <w:sz w:val="28"/>
          <w:szCs w:val="28"/>
        </w:rPr>
      </w:pPr>
      <w:r>
        <w:rPr>
          <w:rFonts w:ascii="Times New Roman" w:hAnsi="Times New Roman"/>
          <w:sz w:val="28"/>
          <w:szCs w:val="28"/>
        </w:rPr>
        <w:t>Thực hiện Chỉ thị số 01-</w:t>
      </w:r>
      <w:r>
        <w:rPr>
          <w:rFonts w:ascii="Times New Roman" w:hAnsi="Times New Roman"/>
          <w:bCs/>
          <w:sz w:val="28"/>
          <w:szCs w:val="28"/>
        </w:rPr>
        <w:t xml:space="preserve">CT/TU ngày 30/11/2020 của Ban Thường vụ Thành ủy về việc học tập, quán triệt, tuyên truyền và triển khai thực hiện Nghị quyết Đại hội XVI Đảng bộ thành phố, </w:t>
      </w:r>
      <w:r>
        <w:rPr>
          <w:rFonts w:ascii="Times New Roman" w:hAnsi="Times New Roman"/>
          <w:sz w:val="28"/>
          <w:szCs w:val="28"/>
        </w:rPr>
        <w:t xml:space="preserve">Ban Thường vụ Thành đoàn xây dựng Kế hoạch tổ chức học tập, quán triệt, tuyên truyền và triển khai thực hiện Nghị quyết Đại hội Đảng bộ thành phố lần thứ XVI với các nội dung cụ thể như sau: </w:t>
      </w:r>
    </w:p>
    <w:p w:rsidR="004C6A8F" w:rsidRDefault="004C6A8F" w:rsidP="004C6A8F">
      <w:pPr>
        <w:spacing w:before="60" w:after="60" w:line="360" w:lineRule="exact"/>
        <w:ind w:firstLine="720"/>
        <w:jc w:val="both"/>
        <w:rPr>
          <w:rFonts w:ascii="Times New Roman" w:hAnsi="Times New Roman"/>
          <w:b/>
          <w:sz w:val="28"/>
          <w:szCs w:val="28"/>
        </w:rPr>
      </w:pPr>
      <w:r>
        <w:rPr>
          <w:rFonts w:ascii="Times New Roman" w:hAnsi="Times New Roman"/>
          <w:b/>
          <w:sz w:val="28"/>
          <w:szCs w:val="28"/>
        </w:rPr>
        <w:t>I. MỤC ĐÍCH, YÊU CẦU</w:t>
      </w:r>
    </w:p>
    <w:p w:rsidR="004C6A8F" w:rsidRDefault="004C6A8F" w:rsidP="004C6A8F">
      <w:pPr>
        <w:pStyle w:val="BodyTextIndent"/>
        <w:spacing w:before="60" w:after="60" w:line="360" w:lineRule="exact"/>
        <w:rPr>
          <w:rFonts w:ascii="Times New Roman" w:hAnsi="Times New Roman"/>
          <w:b w:val="0"/>
          <w:szCs w:val="28"/>
        </w:rPr>
      </w:pPr>
      <w:r>
        <w:rPr>
          <w:rFonts w:ascii="Times New Roman" w:hAnsi="Times New Roman"/>
          <w:szCs w:val="28"/>
        </w:rPr>
        <w:t>1.</w:t>
      </w:r>
      <w:r>
        <w:rPr>
          <w:rFonts w:ascii="Times New Roman" w:hAnsi="Times New Roman"/>
          <w:b w:val="0"/>
          <w:szCs w:val="28"/>
        </w:rPr>
        <w:t xml:space="preserve"> Giúp cán bộ, đoàn viên, thanh niên nắm vững nội dung cơ bản, những điểm mới được nêu trong Nghị quyết Đại hội XVI Đảng bộ thành phố; nâng cao nhận thức, ý thức trách nhiệm, phát huy tính chủ động, sáng tạo của các cấp bộ Đoàn, cán bộ, đoàn viên, thanh niên trong triển khai thực hiện Nghị quyết.</w:t>
      </w:r>
    </w:p>
    <w:p w:rsidR="004C6A8F" w:rsidRDefault="004C6A8F" w:rsidP="004C6A8F">
      <w:pPr>
        <w:pStyle w:val="BodyTextIndent"/>
        <w:spacing w:before="60" w:after="60" w:line="360" w:lineRule="exact"/>
        <w:rPr>
          <w:rFonts w:ascii="Times New Roman" w:hAnsi="Times New Roman"/>
          <w:b w:val="0"/>
          <w:szCs w:val="28"/>
        </w:rPr>
      </w:pPr>
      <w:r>
        <w:rPr>
          <w:rFonts w:ascii="Times New Roman" w:hAnsi="Times New Roman"/>
          <w:szCs w:val="28"/>
        </w:rPr>
        <w:t>2.</w:t>
      </w:r>
      <w:r>
        <w:rPr>
          <w:rFonts w:ascii="Times New Roman" w:hAnsi="Times New Roman"/>
          <w:b w:val="0"/>
          <w:szCs w:val="28"/>
        </w:rPr>
        <w:t xml:space="preserve"> Tạo thành đợt sinh hoạt chính trị sâu rộng trong các cấp bộ Đoàn thành phố, thúc đẩy các phong trào thi đua của tuổi trẻ; cụ thể hóa </w:t>
      </w:r>
      <w:r w:rsidR="00BC3A64">
        <w:rPr>
          <w:rFonts w:ascii="Times New Roman" w:hAnsi="Times New Roman"/>
          <w:b w:val="0"/>
          <w:szCs w:val="28"/>
        </w:rPr>
        <w:t xml:space="preserve">Nghị quyết Đại hội XVI Đảng bộ thành phố </w:t>
      </w:r>
      <w:r>
        <w:rPr>
          <w:rFonts w:ascii="Times New Roman" w:hAnsi="Times New Roman"/>
          <w:b w:val="0"/>
          <w:szCs w:val="28"/>
        </w:rPr>
        <w:t>trong nội dung và nhiệm vụ công tác; gắn việc học tập, quán triệt với xây dựng chương trình hành động của các cấp bộ Đoàn triển khai thực hiện Nghị quyết. Tập trung thảo luận, xác định rõ trách nhiệm của tập thể và cá nhân trong thực hiện chương trình hành động.</w:t>
      </w:r>
    </w:p>
    <w:p w:rsidR="004C6A8F" w:rsidRDefault="004C6A8F" w:rsidP="004C6A8F">
      <w:pPr>
        <w:pStyle w:val="BodyTextIndent"/>
        <w:spacing w:before="60" w:after="60" w:line="360" w:lineRule="exact"/>
        <w:rPr>
          <w:rFonts w:ascii="Times New Roman" w:hAnsi="Times New Roman"/>
          <w:b w:val="0"/>
          <w:szCs w:val="28"/>
        </w:rPr>
      </w:pPr>
      <w:r>
        <w:rPr>
          <w:rFonts w:ascii="Times New Roman" w:hAnsi="Times New Roman"/>
          <w:szCs w:val="28"/>
        </w:rPr>
        <w:t>3.</w:t>
      </w:r>
      <w:r>
        <w:rPr>
          <w:rFonts w:ascii="Times New Roman" w:hAnsi="Times New Roman"/>
          <w:b w:val="0"/>
          <w:szCs w:val="28"/>
        </w:rPr>
        <w:t xml:space="preserve"> Việc tổ chức học tập, quán triệt, tuyên truyền Nghị quyết cần được đổi mới, đảm bảo khoa học, thiết thực, hiệu quả; xây dựng tài liệu học tập, tuyên truyền cần đổi mới theo hướng ngắn gọn, dễ hiểu, dễ nhớ, dễ thực hiện; lựa chọn hình thức phù hợp với các lĩnh vực, địa bàn, trình độ của cán bộ, đoàn viên, thanh niên. Việc học tập, quán triệt Nghị quyết tập trung triển khai đối với cán bộ và đoàn viên; đối với thanh niên tập trung vào hình thức phổ biến, tuyên truyền Nghị quyết. </w:t>
      </w:r>
    </w:p>
    <w:p w:rsidR="004C6A8F" w:rsidRDefault="004C6A8F" w:rsidP="004C6A8F">
      <w:pPr>
        <w:spacing w:before="40" w:after="40" w:line="340" w:lineRule="exact"/>
        <w:ind w:firstLine="720"/>
        <w:jc w:val="both"/>
        <w:rPr>
          <w:rFonts w:ascii="Times New Roman" w:hAnsi="Times New Roman"/>
          <w:b/>
          <w:sz w:val="28"/>
          <w:szCs w:val="28"/>
        </w:rPr>
      </w:pPr>
      <w:r>
        <w:rPr>
          <w:rFonts w:ascii="Times New Roman" w:hAnsi="Times New Roman"/>
          <w:b/>
          <w:sz w:val="28"/>
          <w:szCs w:val="28"/>
        </w:rPr>
        <w:t>II. NỘI DUNG, TÀI LIỆU, HÌNH THỨC TRIỂN KHAI</w:t>
      </w:r>
    </w:p>
    <w:p w:rsidR="004C6A8F" w:rsidRDefault="004C6A8F" w:rsidP="004C6A8F">
      <w:pPr>
        <w:pStyle w:val="BodyTextIndent"/>
        <w:spacing w:before="40" w:after="40" w:line="340" w:lineRule="exact"/>
        <w:rPr>
          <w:rFonts w:ascii="Times New Roman" w:hAnsi="Times New Roman"/>
          <w:szCs w:val="28"/>
        </w:rPr>
      </w:pPr>
      <w:r>
        <w:rPr>
          <w:rFonts w:ascii="Times New Roman" w:hAnsi="Times New Roman"/>
          <w:szCs w:val="28"/>
        </w:rPr>
        <w:t xml:space="preserve">1. Nội dung </w:t>
      </w:r>
    </w:p>
    <w:p w:rsidR="004C6A8F" w:rsidRDefault="004C6A8F" w:rsidP="004C6A8F">
      <w:pPr>
        <w:pStyle w:val="BodyTextIndent"/>
        <w:spacing w:before="40" w:after="40" w:line="340" w:lineRule="exact"/>
        <w:rPr>
          <w:rFonts w:ascii="Times New Roman" w:hAnsi="Times New Roman"/>
          <w:b w:val="0"/>
          <w:szCs w:val="28"/>
        </w:rPr>
      </w:pPr>
      <w:r>
        <w:rPr>
          <w:rFonts w:ascii="Times New Roman" w:hAnsi="Times New Roman"/>
          <w:b w:val="0"/>
          <w:szCs w:val="28"/>
        </w:rPr>
        <w:t>- Nghị quyết Đại hội Đảng bộ thành phố lần thứ XV</w:t>
      </w:r>
      <w:r w:rsidR="00BC3A64">
        <w:rPr>
          <w:rFonts w:ascii="Times New Roman" w:hAnsi="Times New Roman"/>
          <w:b w:val="0"/>
          <w:szCs w:val="28"/>
        </w:rPr>
        <w:t>I</w:t>
      </w:r>
      <w:r>
        <w:rPr>
          <w:rFonts w:ascii="Times New Roman" w:hAnsi="Times New Roman"/>
          <w:b w:val="0"/>
          <w:szCs w:val="28"/>
        </w:rPr>
        <w:t xml:space="preserve">, </w:t>
      </w:r>
      <w:r w:rsidR="00BC3A64">
        <w:rPr>
          <w:rFonts w:ascii="Times New Roman" w:hAnsi="Times New Roman"/>
          <w:b w:val="0"/>
          <w:szCs w:val="28"/>
        </w:rPr>
        <w:t>nhiệm kỳ 2020 - 2025</w:t>
      </w:r>
      <w:r>
        <w:rPr>
          <w:rFonts w:ascii="Times New Roman" w:hAnsi="Times New Roman"/>
          <w:b w:val="0"/>
          <w:szCs w:val="28"/>
        </w:rPr>
        <w:t>.</w:t>
      </w:r>
    </w:p>
    <w:p w:rsidR="00BC3A64" w:rsidRDefault="00BC3A64" w:rsidP="004C6A8F">
      <w:pPr>
        <w:pStyle w:val="BodyTextIndent"/>
        <w:spacing w:before="40" w:after="40" w:line="340" w:lineRule="exact"/>
        <w:rPr>
          <w:rFonts w:ascii="Times New Roman" w:hAnsi="Times New Roman"/>
          <w:b w:val="0"/>
          <w:szCs w:val="28"/>
        </w:rPr>
      </w:pPr>
      <w:r>
        <w:rPr>
          <w:rFonts w:ascii="Times New Roman" w:hAnsi="Times New Roman"/>
          <w:b w:val="0"/>
          <w:szCs w:val="28"/>
        </w:rPr>
        <w:lastRenderedPageBreak/>
        <w:t xml:space="preserve">- Báo cáo chính trị của Ban Chấp hành Đảng bộ thành phố khóa XV trình Đại hội đại biểu Đảng bộ thành phố lần thứ XVI </w:t>
      </w:r>
      <w:r w:rsidRPr="00BC3A64">
        <w:rPr>
          <w:rFonts w:ascii="Times New Roman" w:hAnsi="Times New Roman"/>
          <w:b w:val="0"/>
          <w:i/>
          <w:szCs w:val="28"/>
        </w:rPr>
        <w:t>(bản đầy đủ và bản tóm tắt do đồng chí Bí thư Thành ủy trình tại Đại hộ</w:t>
      </w:r>
      <w:r>
        <w:rPr>
          <w:rFonts w:ascii="Times New Roman" w:hAnsi="Times New Roman"/>
          <w:b w:val="0"/>
          <w:i/>
          <w:szCs w:val="28"/>
        </w:rPr>
        <w:t>i</w:t>
      </w:r>
      <w:r w:rsidRPr="00BC3A64">
        <w:rPr>
          <w:rFonts w:ascii="Times New Roman" w:hAnsi="Times New Roman"/>
          <w:b w:val="0"/>
          <w:i/>
          <w:szCs w:val="28"/>
        </w:rPr>
        <w:t>)</w:t>
      </w:r>
      <w:r>
        <w:rPr>
          <w:rFonts w:ascii="Times New Roman" w:hAnsi="Times New Roman"/>
          <w:b w:val="0"/>
          <w:szCs w:val="28"/>
        </w:rPr>
        <w:t>.</w:t>
      </w:r>
    </w:p>
    <w:p w:rsidR="00BC3A64" w:rsidRDefault="00BC3A64" w:rsidP="004C6A8F">
      <w:pPr>
        <w:pStyle w:val="BodyTextIndent"/>
        <w:spacing w:before="40" w:after="40" w:line="340" w:lineRule="exact"/>
        <w:rPr>
          <w:rFonts w:ascii="Times New Roman" w:hAnsi="Times New Roman"/>
          <w:b w:val="0"/>
          <w:szCs w:val="28"/>
        </w:rPr>
      </w:pPr>
      <w:r>
        <w:rPr>
          <w:rFonts w:ascii="Times New Roman" w:hAnsi="Times New Roman"/>
          <w:b w:val="0"/>
          <w:szCs w:val="28"/>
        </w:rPr>
        <w:t>- Chương trình hành động thực hiện Nghị quyết Đại hội.</w:t>
      </w:r>
    </w:p>
    <w:p w:rsidR="004C6A8F" w:rsidRDefault="004C6A8F" w:rsidP="004C6A8F">
      <w:pPr>
        <w:spacing w:before="40" w:after="40" w:line="340" w:lineRule="exact"/>
        <w:ind w:firstLine="720"/>
        <w:jc w:val="both"/>
        <w:rPr>
          <w:rFonts w:ascii="Times New Roman" w:hAnsi="Times New Roman"/>
          <w:b/>
          <w:i/>
          <w:sz w:val="28"/>
          <w:szCs w:val="28"/>
        </w:rPr>
      </w:pPr>
      <w:r>
        <w:rPr>
          <w:rFonts w:ascii="Times New Roman" w:hAnsi="Times New Roman"/>
          <w:b/>
          <w:bCs/>
          <w:sz w:val="28"/>
          <w:szCs w:val="28"/>
        </w:rPr>
        <w:t xml:space="preserve">2. Tài liệu </w:t>
      </w:r>
    </w:p>
    <w:p w:rsidR="004C6A8F" w:rsidRDefault="004C6A8F" w:rsidP="004C6A8F">
      <w:pPr>
        <w:spacing w:before="40" w:after="40" w:line="340" w:lineRule="exact"/>
        <w:ind w:firstLine="720"/>
        <w:jc w:val="both"/>
        <w:rPr>
          <w:rFonts w:ascii="Times New Roman" w:hAnsi="Times New Roman"/>
          <w:sz w:val="28"/>
          <w:szCs w:val="28"/>
          <w:lang w:val="nb-NO"/>
        </w:rPr>
      </w:pPr>
      <w:r>
        <w:rPr>
          <w:rFonts w:ascii="Times New Roman" w:hAnsi="Times New Roman"/>
          <w:sz w:val="28"/>
          <w:szCs w:val="28"/>
        </w:rPr>
        <w:t>-</w:t>
      </w:r>
      <w:r>
        <w:rPr>
          <w:rFonts w:ascii="Times New Roman" w:hAnsi="Times New Roman"/>
          <w:sz w:val="28"/>
          <w:szCs w:val="28"/>
          <w:lang w:val="nb-NO"/>
        </w:rPr>
        <w:t xml:space="preserve"> Bộ tài liệu tuyên truyền, quán triệt </w:t>
      </w:r>
      <w:r>
        <w:rPr>
          <w:rFonts w:ascii="Times New Roman" w:hAnsi="Times New Roman"/>
          <w:sz w:val="28"/>
          <w:szCs w:val="28"/>
        </w:rPr>
        <w:t>Nghị quyết Đại hội Đảng bộ thành phố lần thứ XV</w:t>
      </w:r>
      <w:r w:rsidR="00BC3A64">
        <w:rPr>
          <w:rFonts w:ascii="Times New Roman" w:hAnsi="Times New Roman"/>
          <w:sz w:val="28"/>
          <w:szCs w:val="28"/>
        </w:rPr>
        <w:t>I</w:t>
      </w:r>
      <w:r w:rsidR="00BC3A64">
        <w:rPr>
          <w:rFonts w:ascii="Times New Roman" w:hAnsi="Times New Roman"/>
          <w:sz w:val="28"/>
          <w:szCs w:val="28"/>
          <w:lang w:val="nb-NO"/>
        </w:rPr>
        <w:t>.</w:t>
      </w:r>
    </w:p>
    <w:p w:rsidR="00BC3A64" w:rsidRPr="00BC3A64" w:rsidRDefault="004C6A8F" w:rsidP="00BC3A64">
      <w:pPr>
        <w:pStyle w:val="BodyTextIndent"/>
        <w:spacing w:before="40" w:after="40" w:line="340" w:lineRule="exact"/>
        <w:rPr>
          <w:rFonts w:ascii="Times New Roman" w:hAnsi="Times New Roman"/>
          <w:b w:val="0"/>
          <w:szCs w:val="28"/>
        </w:rPr>
      </w:pPr>
      <w:r w:rsidRPr="00BC3A64">
        <w:rPr>
          <w:rFonts w:ascii="Times New Roman" w:hAnsi="Times New Roman"/>
          <w:b w:val="0"/>
          <w:szCs w:val="28"/>
        </w:rPr>
        <w:t>- Chương trình hành động</w:t>
      </w:r>
      <w:r>
        <w:rPr>
          <w:rFonts w:ascii="Times New Roman" w:hAnsi="Times New Roman"/>
          <w:szCs w:val="28"/>
        </w:rPr>
        <w:t xml:space="preserve"> </w:t>
      </w:r>
      <w:r w:rsidR="00BC3A64">
        <w:rPr>
          <w:rFonts w:ascii="Times New Roman" w:hAnsi="Times New Roman"/>
          <w:b w:val="0"/>
          <w:szCs w:val="28"/>
        </w:rPr>
        <w:t>Nghị quyết Đại hội.</w:t>
      </w:r>
    </w:p>
    <w:p w:rsidR="00BC3A64" w:rsidRDefault="00BC3A64"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xml:space="preserve">- Bài viết </w:t>
      </w:r>
      <w:r w:rsidR="0010726E">
        <w:rPr>
          <w:rFonts w:ascii="Times New Roman" w:hAnsi="Times New Roman"/>
          <w:sz w:val="28"/>
          <w:szCs w:val="28"/>
        </w:rPr>
        <w:t xml:space="preserve">của đồng chí Tổng Bí thư, Chủ tịch nước Nguyễn Phú Trọng về </w:t>
      </w:r>
      <w:r w:rsidR="0010726E" w:rsidRPr="009A008D">
        <w:rPr>
          <w:rFonts w:ascii="Times New Roman" w:hAnsi="Times New Roman"/>
          <w:i/>
          <w:sz w:val="28"/>
          <w:szCs w:val="28"/>
        </w:rPr>
        <w:t>"Chuẩn bị và tiến hành thật tốt Đại hội XIII của Đảng, đưa đất nước bước vào một giai đoạn phát triển mới".</w:t>
      </w:r>
    </w:p>
    <w:p w:rsidR="0010726E" w:rsidRDefault="0010726E"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Bài phát biểu chỉ đạo tại Đại hội của đồng chí Nguyễn Xuân Phúc, Ủy viên Bộ Chính trị, Thủ tướng Chính phủ tại Đại hội XVI Đảng bộ thành phố.</w:t>
      </w:r>
    </w:p>
    <w:p w:rsidR="004C6A8F" w:rsidRDefault="004C6A8F" w:rsidP="004C6A8F">
      <w:pPr>
        <w:spacing w:before="40" w:after="40" w:line="340" w:lineRule="exact"/>
        <w:ind w:firstLine="720"/>
        <w:jc w:val="both"/>
        <w:rPr>
          <w:rFonts w:ascii="Times New Roman" w:hAnsi="Times New Roman"/>
          <w:b/>
          <w:sz w:val="28"/>
          <w:szCs w:val="28"/>
          <w:lang w:val="nb-NO"/>
        </w:rPr>
      </w:pPr>
      <w:r>
        <w:rPr>
          <w:rFonts w:ascii="Times New Roman" w:hAnsi="Times New Roman"/>
          <w:b/>
          <w:sz w:val="28"/>
          <w:szCs w:val="28"/>
          <w:lang w:val="nb-NO"/>
        </w:rPr>
        <w:t>3. Báo cáo viên</w:t>
      </w:r>
    </w:p>
    <w:p w:rsidR="004C6A8F" w:rsidRDefault="004C6A8F" w:rsidP="004C6A8F">
      <w:pPr>
        <w:spacing w:before="40" w:after="40" w:line="340" w:lineRule="exact"/>
        <w:ind w:firstLine="720"/>
        <w:jc w:val="both"/>
        <w:rPr>
          <w:rFonts w:ascii="Times New Roman" w:hAnsi="Times New Roman"/>
          <w:b/>
          <w:i/>
          <w:sz w:val="28"/>
          <w:szCs w:val="28"/>
        </w:rPr>
      </w:pPr>
      <w:r>
        <w:rPr>
          <w:rFonts w:ascii="Times New Roman" w:hAnsi="Times New Roman"/>
          <w:b/>
          <w:i/>
          <w:sz w:val="28"/>
          <w:szCs w:val="28"/>
          <w:lang w:val="nb-NO"/>
        </w:rPr>
        <w:t xml:space="preserve">3.1. Hội nghị tại Thành đoàn </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Mời các đồng chí báo cáo viên của Trung ương và Ban Tuyên giáo Thành ủy.</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Các đồng chí Thường trực Thành đoàn.</w:t>
      </w:r>
    </w:p>
    <w:p w:rsidR="004C6A8F" w:rsidRDefault="004C6A8F" w:rsidP="004C6A8F">
      <w:pPr>
        <w:spacing w:before="40" w:after="40" w:line="340" w:lineRule="exact"/>
        <w:ind w:firstLine="720"/>
        <w:jc w:val="both"/>
        <w:rPr>
          <w:rFonts w:ascii="Times New Roman" w:hAnsi="Times New Roman"/>
          <w:b/>
          <w:i/>
          <w:sz w:val="28"/>
          <w:szCs w:val="28"/>
        </w:rPr>
      </w:pPr>
      <w:r>
        <w:rPr>
          <w:rFonts w:ascii="Times New Roman" w:hAnsi="Times New Roman"/>
          <w:b/>
          <w:i/>
          <w:sz w:val="28"/>
          <w:szCs w:val="28"/>
        </w:rPr>
        <w:t>3.2. Hội nghị tại địa phương, đơn vị</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Mời các đồng chí lãnh đạo cấp uỷ, lãnh đạo Ban Tuyên giáo và các báo cáo viên các cấp của Đảng, Đoàn.</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Báo cáo viên các cấp của Đoàn cần chọn các đồng chí có nghiên cứu sâu, nắm vững Nghị quyết, có kinh nghiệm, nghiệp vụ, kỹ năng, bảo đảm truyền đạt trung thực, chính xác, sinh động nội dung Nghị quyết, phù hợp với từng đối tượng cụ thể.</w:t>
      </w:r>
    </w:p>
    <w:p w:rsidR="004C6A8F" w:rsidRDefault="004C6A8F" w:rsidP="004C6A8F">
      <w:pPr>
        <w:spacing w:before="40" w:after="40" w:line="340" w:lineRule="exact"/>
        <w:ind w:firstLine="720"/>
        <w:jc w:val="both"/>
        <w:rPr>
          <w:rFonts w:ascii="Times New Roman" w:hAnsi="Times New Roman"/>
          <w:b/>
          <w:sz w:val="28"/>
          <w:szCs w:val="28"/>
        </w:rPr>
      </w:pPr>
      <w:r>
        <w:rPr>
          <w:rFonts w:ascii="Times New Roman" w:hAnsi="Times New Roman"/>
          <w:b/>
          <w:sz w:val="28"/>
          <w:szCs w:val="28"/>
        </w:rPr>
        <w:t>III. HÌNH THỨC, TIẾN ĐỘ TRIỂN KHAI</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b/>
          <w:sz w:val="28"/>
          <w:szCs w:val="28"/>
        </w:rPr>
        <w:t>1. Hình thức học tập, quán triệt, tuyên truyền</w:t>
      </w:r>
    </w:p>
    <w:p w:rsidR="004C6A8F" w:rsidRDefault="004C6A8F" w:rsidP="004C6A8F">
      <w:pPr>
        <w:spacing w:before="40" w:after="40" w:line="340" w:lineRule="exact"/>
        <w:ind w:firstLine="720"/>
        <w:jc w:val="both"/>
        <w:rPr>
          <w:rFonts w:ascii="Times New Roman" w:hAnsi="Times New Roman"/>
          <w:b/>
          <w:sz w:val="28"/>
          <w:szCs w:val="28"/>
        </w:rPr>
      </w:pPr>
      <w:r>
        <w:rPr>
          <w:rFonts w:ascii="Times New Roman" w:hAnsi="Times New Roman"/>
          <w:i/>
          <w:sz w:val="28"/>
          <w:szCs w:val="28"/>
        </w:rPr>
        <w:t>- Tổ chức hội nghị (hoặc lớp học):</w:t>
      </w:r>
      <w:r>
        <w:rPr>
          <w:rFonts w:ascii="Times New Roman" w:hAnsi="Times New Roman"/>
          <w:sz w:val="28"/>
          <w:szCs w:val="28"/>
        </w:rPr>
        <w:t xml:space="preserve"> </w:t>
      </w:r>
      <w:r>
        <w:rPr>
          <w:rFonts w:ascii="Times New Roman" w:hAnsi="Times New Roman"/>
          <w:sz w:val="28"/>
          <w:szCs w:val="28"/>
          <w:lang w:val="nb-NO"/>
        </w:rPr>
        <w:t xml:space="preserve">tuyên truyền, quán triệt </w:t>
      </w:r>
      <w:r>
        <w:rPr>
          <w:rFonts w:ascii="Times New Roman" w:hAnsi="Times New Roman"/>
          <w:sz w:val="28"/>
          <w:szCs w:val="28"/>
        </w:rPr>
        <w:t>Nghị quyết Đại hội Đảng bộ thành phố lần thứ XV</w:t>
      </w:r>
      <w:r w:rsidR="0010726E">
        <w:rPr>
          <w:rFonts w:ascii="Times New Roman" w:hAnsi="Times New Roman"/>
          <w:sz w:val="28"/>
          <w:szCs w:val="28"/>
        </w:rPr>
        <w:t>I</w:t>
      </w:r>
      <w:r>
        <w:rPr>
          <w:rFonts w:ascii="Times New Roman" w:hAnsi="Times New Roman"/>
          <w:sz w:val="28"/>
          <w:szCs w:val="28"/>
        </w:rPr>
        <w:t xml:space="preserve"> </w:t>
      </w:r>
      <w:r>
        <w:rPr>
          <w:rFonts w:ascii="Times New Roman" w:hAnsi="Times New Roman"/>
          <w:sz w:val="28"/>
          <w:szCs w:val="28"/>
          <w:lang w:val="nb-NO"/>
        </w:rPr>
        <w:t xml:space="preserve">và </w:t>
      </w:r>
      <w:r>
        <w:rPr>
          <w:rFonts w:ascii="Times New Roman" w:hAnsi="Times New Roman"/>
          <w:sz w:val="28"/>
          <w:szCs w:val="28"/>
        </w:rPr>
        <w:t>Chương trình hành động thực hiện Nghị quyết; học viên trao đổi, đối thoại với báo cáo viên, mời lãnh đạo cấp uỷ, chính quyền trao đổi với cán bộ Đoàn, đoàn viên, thanh niên; thảo luận đóng góp ý kiến vào Chương trình hành động thực hiện Nghị quyết; khuyến khích viết báo cáo thu hoạch sau đợt học tập.</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i/>
          <w:sz w:val="28"/>
          <w:szCs w:val="28"/>
        </w:rPr>
        <w:t xml:space="preserve">- Tổ chức các hình thức trực quan sinh động: </w:t>
      </w:r>
      <w:r>
        <w:rPr>
          <w:rFonts w:ascii="Times New Roman" w:hAnsi="Times New Roman"/>
          <w:sz w:val="28"/>
          <w:szCs w:val="28"/>
        </w:rPr>
        <w:t>hội thi đội tuyên truyền thanh niên về Nghị quyết, thi viết, thi trắc nghiệm; thi Hỏi - Đáp về Chương trình hành động thực hiện Nghị quyết, sân khấu hóa các chương trình phù hợp với đối tượng, điều kiện thực tế của địa phương, đơn vị.</w:t>
      </w:r>
    </w:p>
    <w:p w:rsidR="004C6A8F" w:rsidRDefault="004C6A8F" w:rsidP="004C6A8F">
      <w:pPr>
        <w:spacing w:before="40" w:after="40" w:line="340" w:lineRule="exact"/>
        <w:ind w:firstLine="720"/>
        <w:jc w:val="both"/>
        <w:rPr>
          <w:rFonts w:ascii="Times New Roman" w:hAnsi="Times New Roman"/>
          <w:bCs/>
          <w:sz w:val="28"/>
          <w:szCs w:val="28"/>
          <w:lang w:val="pt-BR"/>
        </w:rPr>
      </w:pPr>
      <w:r>
        <w:rPr>
          <w:rFonts w:ascii="Times New Roman" w:hAnsi="Times New Roman"/>
          <w:i/>
          <w:sz w:val="28"/>
          <w:szCs w:val="28"/>
        </w:rPr>
        <w:t>- Tuyên truyền báo chí:</w:t>
      </w:r>
      <w:r>
        <w:rPr>
          <w:rFonts w:ascii="Times New Roman" w:hAnsi="Times New Roman"/>
          <w:sz w:val="28"/>
          <w:szCs w:val="28"/>
        </w:rPr>
        <w:t xml:space="preserve"> </w:t>
      </w:r>
      <w:r>
        <w:rPr>
          <w:rFonts w:ascii="Times New Roman" w:hAnsi="Times New Roman"/>
          <w:sz w:val="28"/>
          <w:szCs w:val="28"/>
          <w:lang w:val="nb-NO"/>
        </w:rPr>
        <w:t xml:space="preserve">phối hợp với các cơ quan báo chí, truyền thông tuyên truyền, giới thiệu nội dung Chương trình hành động của các cấp bộ Đoàn thực hiện Nghị quyết; </w:t>
      </w:r>
      <w:r>
        <w:rPr>
          <w:rFonts w:ascii="Times New Roman" w:hAnsi="Times New Roman"/>
          <w:bCs/>
          <w:sz w:val="28"/>
          <w:szCs w:val="28"/>
          <w:lang w:val="pt-BR"/>
        </w:rPr>
        <w:t xml:space="preserve">tăng cường công tác tuyên truyền nội dung </w:t>
      </w:r>
      <w:r>
        <w:rPr>
          <w:rFonts w:ascii="Times New Roman" w:hAnsi="Times New Roman"/>
          <w:spacing w:val="-4"/>
          <w:sz w:val="28"/>
          <w:szCs w:val="28"/>
        </w:rPr>
        <w:t xml:space="preserve">học tập, quán </w:t>
      </w:r>
      <w:r>
        <w:rPr>
          <w:rFonts w:ascii="Times New Roman" w:hAnsi="Times New Roman"/>
          <w:spacing w:val="-4"/>
          <w:sz w:val="28"/>
          <w:szCs w:val="28"/>
        </w:rPr>
        <w:lastRenderedPageBreak/>
        <w:t>triệt Nghị quyết trong cán bộ Đoàn, đoàn viên, thanh niên</w:t>
      </w:r>
      <w:r>
        <w:rPr>
          <w:rFonts w:ascii="Times New Roman" w:hAnsi="Times New Roman"/>
          <w:b/>
          <w:spacing w:val="-4"/>
          <w:sz w:val="28"/>
          <w:szCs w:val="28"/>
        </w:rPr>
        <w:t xml:space="preserve"> </w:t>
      </w:r>
      <w:r>
        <w:rPr>
          <w:rFonts w:ascii="Times New Roman" w:hAnsi="Times New Roman"/>
          <w:bCs/>
          <w:sz w:val="28"/>
          <w:szCs w:val="28"/>
          <w:lang w:val="pt-BR"/>
        </w:rPr>
        <w:t>trên Website</w:t>
      </w:r>
      <w:r w:rsidR="0010726E">
        <w:rPr>
          <w:rFonts w:ascii="Times New Roman" w:hAnsi="Times New Roman"/>
          <w:bCs/>
          <w:sz w:val="28"/>
          <w:szCs w:val="28"/>
          <w:lang w:val="pt-BR"/>
        </w:rPr>
        <w:t>, Fanpage</w:t>
      </w:r>
      <w:r>
        <w:rPr>
          <w:rFonts w:ascii="Times New Roman" w:hAnsi="Times New Roman"/>
          <w:bCs/>
          <w:sz w:val="28"/>
          <w:szCs w:val="28"/>
          <w:lang w:val="pt-BR"/>
        </w:rPr>
        <w:t xml:space="preserve"> Đoàn Thanh niên thành phố, các Quận, Huyện đoàn và Đoàn trực thuộc.</w:t>
      </w:r>
    </w:p>
    <w:p w:rsidR="004C6A8F" w:rsidRDefault="004C6A8F" w:rsidP="004C6A8F">
      <w:pPr>
        <w:spacing w:before="40" w:after="40" w:line="340" w:lineRule="exact"/>
        <w:ind w:firstLine="720"/>
        <w:jc w:val="both"/>
        <w:rPr>
          <w:rFonts w:ascii="Times New Roman" w:hAnsi="Times New Roman"/>
          <w:b/>
          <w:sz w:val="28"/>
          <w:szCs w:val="28"/>
        </w:rPr>
      </w:pPr>
      <w:r>
        <w:rPr>
          <w:rFonts w:ascii="Times New Roman" w:hAnsi="Times New Roman"/>
          <w:b/>
          <w:sz w:val="28"/>
          <w:szCs w:val="28"/>
        </w:rPr>
        <w:t>2. Tiến độ triển khai</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Thành đoàn tổ chức lớp học tập, quán triệt Nghị quyết Đại hội Đảng bộ thành phố lần thứ XV</w:t>
      </w:r>
      <w:r w:rsidR="006723D2">
        <w:rPr>
          <w:rFonts w:ascii="Times New Roman" w:hAnsi="Times New Roman"/>
          <w:sz w:val="28"/>
          <w:szCs w:val="28"/>
        </w:rPr>
        <w:t>I</w:t>
      </w:r>
      <w:r>
        <w:rPr>
          <w:rFonts w:ascii="Times New Roman" w:hAnsi="Times New Roman"/>
          <w:sz w:val="28"/>
          <w:szCs w:val="28"/>
        </w:rPr>
        <w:t xml:space="preserve"> </w:t>
      </w:r>
      <w:r w:rsidR="00C4606C" w:rsidRPr="00E352CD">
        <w:rPr>
          <w:rFonts w:ascii="Times New Roman" w:hAnsi="Times New Roman"/>
          <w:i/>
          <w:sz w:val="28"/>
          <w:szCs w:val="28"/>
        </w:rPr>
        <w:t>(</w:t>
      </w:r>
      <w:r w:rsidR="00E352CD" w:rsidRPr="00E352CD">
        <w:rPr>
          <w:rFonts w:ascii="Times New Roman" w:hAnsi="Times New Roman"/>
          <w:i/>
          <w:sz w:val="28"/>
          <w:szCs w:val="28"/>
        </w:rPr>
        <w:t>trong tháng 12/2020</w:t>
      </w:r>
      <w:r w:rsidR="006723D2" w:rsidRPr="00E352CD">
        <w:rPr>
          <w:rFonts w:ascii="Times New Roman" w:hAnsi="Times New Roman"/>
          <w:i/>
          <w:sz w:val="28"/>
          <w:szCs w:val="28"/>
        </w:rPr>
        <w:t>)</w:t>
      </w:r>
      <w:r w:rsidRPr="00E352CD">
        <w:rPr>
          <w:rFonts w:ascii="Times New Roman" w:hAnsi="Times New Roman"/>
          <w:i/>
          <w:sz w:val="28"/>
          <w:szCs w:val="28"/>
        </w:rPr>
        <w:t>.</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Các Quận, Huyện đoàn, Đoàn trực thuộc tổ chức lớp học tập, quán triệt xong trong</w:t>
      </w:r>
      <w:r w:rsidR="00C4606C">
        <w:rPr>
          <w:rFonts w:ascii="Times New Roman" w:hAnsi="Times New Roman"/>
          <w:sz w:val="28"/>
          <w:szCs w:val="28"/>
        </w:rPr>
        <w:t xml:space="preserve"> quý I/năm 2021. </w:t>
      </w:r>
      <w:r>
        <w:rPr>
          <w:rFonts w:ascii="Times New Roman" w:hAnsi="Times New Roman"/>
          <w:i/>
          <w:sz w:val="28"/>
          <w:szCs w:val="28"/>
        </w:rPr>
        <w:t>(Riêng Khối Công nhân viên chức có thể tổ chức lớp học tập, quán triệt theo cụm).</w:t>
      </w:r>
    </w:p>
    <w:p w:rsidR="006723D2"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xml:space="preserve">- Các cơ sở Đoàn hoàn thành việc học tập các Nghị quyết xong trong </w:t>
      </w:r>
      <w:r w:rsidR="006723D2">
        <w:rPr>
          <w:rFonts w:ascii="Times New Roman" w:hAnsi="Times New Roman"/>
          <w:sz w:val="28"/>
          <w:szCs w:val="28"/>
        </w:rPr>
        <w:t>quý II/năm 2021.</w:t>
      </w:r>
    </w:p>
    <w:p w:rsidR="004C6A8F" w:rsidRDefault="004C6A8F" w:rsidP="004C6A8F">
      <w:pPr>
        <w:spacing w:before="40" w:after="40" w:line="340" w:lineRule="exact"/>
        <w:ind w:firstLine="720"/>
        <w:jc w:val="both"/>
        <w:rPr>
          <w:rFonts w:ascii="Times New Roman" w:hAnsi="Times New Roman"/>
          <w:b/>
          <w:sz w:val="28"/>
          <w:szCs w:val="28"/>
        </w:rPr>
      </w:pPr>
      <w:r>
        <w:rPr>
          <w:rFonts w:ascii="Times New Roman" w:hAnsi="Times New Roman"/>
          <w:b/>
          <w:sz w:val="28"/>
          <w:szCs w:val="28"/>
        </w:rPr>
        <w:t>IV. TỔ CHỨC THỰC HIỆN</w:t>
      </w:r>
    </w:p>
    <w:p w:rsidR="004C6A8F" w:rsidRDefault="004C6A8F" w:rsidP="004C6A8F">
      <w:pPr>
        <w:spacing w:before="40" w:after="40" w:line="340" w:lineRule="exact"/>
        <w:ind w:firstLine="720"/>
        <w:jc w:val="both"/>
        <w:rPr>
          <w:rFonts w:ascii="Times New Roman" w:hAnsi="Times New Roman"/>
          <w:b/>
          <w:bCs/>
          <w:sz w:val="28"/>
          <w:szCs w:val="28"/>
        </w:rPr>
      </w:pPr>
      <w:r>
        <w:rPr>
          <w:rFonts w:ascii="Times New Roman" w:hAnsi="Times New Roman"/>
          <w:b/>
          <w:bCs/>
          <w:sz w:val="28"/>
          <w:szCs w:val="28"/>
        </w:rPr>
        <w:t>1. Thành đoàn</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Giao Ban Tuyên giáo Thành đoàn:</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Là bộ phận thường trực giúp Ban Thường vụ Thành đoàn xây dựng, hướng dẫn, đôn đốc thực hiện Kế hoạch tổ chức học tập, quán triệt, tuyên truyền và triển khai thực hiện Nghị quyết Đại hội Đảng bộ thành phố lần thứ XV</w:t>
      </w:r>
      <w:r w:rsidR="006723D2">
        <w:rPr>
          <w:rFonts w:ascii="Times New Roman" w:hAnsi="Times New Roman"/>
          <w:sz w:val="28"/>
          <w:szCs w:val="28"/>
        </w:rPr>
        <w:t>I</w:t>
      </w:r>
      <w:r>
        <w:rPr>
          <w:rFonts w:ascii="Times New Roman" w:hAnsi="Times New Roman"/>
          <w:sz w:val="28"/>
          <w:szCs w:val="28"/>
        </w:rPr>
        <w:t xml:space="preserve"> và triển khai tới 100% các Quận, Huyện đoàn, Đoàn trực thuộc.</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pacing w:val="-2"/>
          <w:sz w:val="28"/>
          <w:szCs w:val="28"/>
        </w:rPr>
        <w:t>+ Xây dựng Chương trình hành động của Ban Thường vụ Thành đoàn</w:t>
      </w:r>
      <w:r>
        <w:rPr>
          <w:rFonts w:ascii="Times New Roman" w:hAnsi="Times New Roman"/>
          <w:bCs/>
          <w:sz w:val="28"/>
          <w:szCs w:val="28"/>
          <w:lang w:val="pt-BR"/>
        </w:rPr>
        <w:t xml:space="preserve"> </w:t>
      </w:r>
      <w:r>
        <w:rPr>
          <w:rFonts w:ascii="Times New Roman" w:hAnsi="Times New Roman"/>
          <w:spacing w:val="-2"/>
          <w:sz w:val="28"/>
          <w:szCs w:val="28"/>
        </w:rPr>
        <w:t xml:space="preserve">thực hiện </w:t>
      </w:r>
      <w:r>
        <w:rPr>
          <w:rFonts w:ascii="Times New Roman" w:hAnsi="Times New Roman"/>
          <w:sz w:val="28"/>
          <w:szCs w:val="28"/>
        </w:rPr>
        <w:t>Nghị quyết Đại hội Đảng bộ thành phố lần thứ XV</w:t>
      </w:r>
      <w:r w:rsidR="002B28A0">
        <w:rPr>
          <w:rFonts w:ascii="Times New Roman" w:hAnsi="Times New Roman"/>
          <w:sz w:val="28"/>
          <w:szCs w:val="28"/>
        </w:rPr>
        <w:t>I</w:t>
      </w:r>
      <w:r>
        <w:rPr>
          <w:rFonts w:ascii="Times New Roman" w:hAnsi="Times New Roman"/>
          <w:sz w:val="28"/>
          <w:szCs w:val="28"/>
        </w:rPr>
        <w:t xml:space="preserve"> </w:t>
      </w:r>
      <w:r w:rsidR="006723D2">
        <w:rPr>
          <w:rFonts w:ascii="Times New Roman" w:hAnsi="Times New Roman"/>
          <w:i/>
          <w:sz w:val="28"/>
          <w:szCs w:val="28"/>
        </w:rPr>
        <w:t>(xong trong tuần 4, tháng 1/2021</w:t>
      </w:r>
      <w:r>
        <w:rPr>
          <w:rFonts w:ascii="Times New Roman" w:hAnsi="Times New Roman"/>
          <w:i/>
          <w:sz w:val="28"/>
          <w:szCs w:val="28"/>
        </w:rPr>
        <w:t>)</w:t>
      </w:r>
      <w:r>
        <w:rPr>
          <w:rFonts w:ascii="Times New Roman" w:hAnsi="Times New Roman"/>
          <w:i/>
          <w:spacing w:val="-2"/>
          <w:sz w:val="28"/>
          <w:szCs w:val="28"/>
        </w:rPr>
        <w:t>.</w:t>
      </w:r>
    </w:p>
    <w:p w:rsidR="004C6A8F" w:rsidRDefault="004C6A8F" w:rsidP="004C6A8F">
      <w:pPr>
        <w:spacing w:before="40" w:after="40" w:line="340" w:lineRule="exact"/>
        <w:ind w:firstLine="720"/>
        <w:jc w:val="both"/>
        <w:rPr>
          <w:rFonts w:ascii="Times New Roman" w:hAnsi="Times New Roman"/>
          <w:b/>
          <w:bCs/>
          <w:sz w:val="28"/>
          <w:szCs w:val="28"/>
        </w:rPr>
      </w:pPr>
      <w:r>
        <w:rPr>
          <w:rFonts w:ascii="Times New Roman" w:hAnsi="Times New Roman"/>
          <w:sz w:val="28"/>
          <w:szCs w:val="28"/>
        </w:rPr>
        <w:t>+ Xây dựng các tài liệu phục vụ lớp học tập, quán triệt Nghị quyết và triển khai Chương trình hành động của Ban Thường vụ Thành đoàn thực hiện Nghị quyết Đại hội Đảng bộ thành phố lần thứ XV</w:t>
      </w:r>
      <w:r w:rsidR="006723D2">
        <w:rPr>
          <w:rFonts w:ascii="Times New Roman" w:hAnsi="Times New Roman"/>
          <w:sz w:val="28"/>
          <w:szCs w:val="28"/>
        </w:rPr>
        <w:t>I</w:t>
      </w:r>
      <w:r>
        <w:rPr>
          <w:rFonts w:ascii="Times New Roman" w:hAnsi="Times New Roman"/>
          <w:sz w:val="28"/>
          <w:szCs w:val="28"/>
        </w:rPr>
        <w:t xml:space="preserve"> </w:t>
      </w:r>
      <w:r w:rsidR="006723D2">
        <w:rPr>
          <w:rFonts w:ascii="Times New Roman" w:hAnsi="Times New Roman"/>
          <w:i/>
          <w:sz w:val="28"/>
          <w:szCs w:val="28"/>
        </w:rPr>
        <w:t>(xong trong tuần 3, tháng 2/2020</w:t>
      </w:r>
      <w:r>
        <w:rPr>
          <w:rFonts w:ascii="Times New Roman" w:hAnsi="Times New Roman"/>
          <w:i/>
          <w:sz w:val="28"/>
          <w:szCs w:val="28"/>
        </w:rPr>
        <w:t>)</w:t>
      </w:r>
      <w:r>
        <w:rPr>
          <w:rFonts w:ascii="Times New Roman" w:hAnsi="Times New Roman"/>
          <w:sz w:val="28"/>
          <w:szCs w:val="28"/>
        </w:rPr>
        <w:t>.</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xml:space="preserve">+ Phối hợp với các cơ quan báo chí, truyền thông tuyên truyền, </w:t>
      </w:r>
      <w:r>
        <w:rPr>
          <w:rFonts w:ascii="Times New Roman" w:hAnsi="Times New Roman"/>
          <w:sz w:val="28"/>
          <w:szCs w:val="28"/>
          <w:lang w:val="nb-NO"/>
        </w:rPr>
        <w:t xml:space="preserve">giới thiệu nội dung Chương trình hành động của Ban Thường vụ Thành đoàn thực hiện Nghị quyết; </w:t>
      </w:r>
      <w:r>
        <w:rPr>
          <w:rFonts w:ascii="Times New Roman" w:hAnsi="Times New Roman"/>
          <w:bCs/>
          <w:sz w:val="28"/>
          <w:szCs w:val="28"/>
          <w:lang w:val="pt-BR"/>
        </w:rPr>
        <w:t xml:space="preserve">tăng cường công tác tuyên truyền nội dung </w:t>
      </w:r>
      <w:r>
        <w:rPr>
          <w:rFonts w:ascii="Times New Roman" w:hAnsi="Times New Roman"/>
          <w:spacing w:val="-4"/>
          <w:sz w:val="28"/>
          <w:szCs w:val="28"/>
        </w:rPr>
        <w:t>học tập, quán triệt Nghị quyết trong cán bộ Đoàn, đoàn viên, thanh niên</w:t>
      </w:r>
      <w:r>
        <w:rPr>
          <w:rFonts w:ascii="Times New Roman" w:hAnsi="Times New Roman"/>
          <w:b/>
          <w:spacing w:val="-4"/>
          <w:sz w:val="28"/>
          <w:szCs w:val="28"/>
        </w:rPr>
        <w:t xml:space="preserve"> </w:t>
      </w:r>
      <w:r>
        <w:rPr>
          <w:rFonts w:ascii="Times New Roman" w:hAnsi="Times New Roman"/>
          <w:bCs/>
          <w:sz w:val="28"/>
          <w:szCs w:val="28"/>
          <w:lang w:val="pt-BR"/>
        </w:rPr>
        <w:t>trên Website</w:t>
      </w:r>
      <w:r w:rsidR="006723D2">
        <w:rPr>
          <w:rFonts w:ascii="Times New Roman" w:hAnsi="Times New Roman"/>
          <w:bCs/>
          <w:sz w:val="28"/>
          <w:szCs w:val="28"/>
          <w:lang w:val="pt-BR"/>
        </w:rPr>
        <w:t>, Fanpage</w:t>
      </w:r>
      <w:r>
        <w:rPr>
          <w:rFonts w:ascii="Times New Roman" w:hAnsi="Times New Roman"/>
          <w:bCs/>
          <w:sz w:val="28"/>
          <w:szCs w:val="28"/>
          <w:lang w:val="pt-BR"/>
        </w:rPr>
        <w:t xml:space="preserve"> Đoàn Thanh niên thành phố.</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Tổng kết, đánh giá đợt học tập, quán triệt, tuyên truyền Nghị quyết cấp thành phố.</w:t>
      </w:r>
    </w:p>
    <w:p w:rsidR="00C4606C"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pacing w:val="-2"/>
          <w:sz w:val="28"/>
          <w:szCs w:val="28"/>
        </w:rPr>
        <w:t xml:space="preserve">- Các Ban, </w:t>
      </w:r>
      <w:r>
        <w:rPr>
          <w:rFonts w:ascii="Times New Roman" w:hAnsi="Times New Roman"/>
          <w:sz w:val="28"/>
          <w:szCs w:val="28"/>
        </w:rPr>
        <w:t>Văn phòng tổng hợp Thành đoàn</w:t>
      </w:r>
      <w:r w:rsidR="00C4606C">
        <w:rPr>
          <w:rFonts w:ascii="Times New Roman" w:hAnsi="Times New Roman"/>
          <w:sz w:val="28"/>
          <w:szCs w:val="28"/>
        </w:rPr>
        <w:t>:</w:t>
      </w:r>
    </w:p>
    <w:p w:rsidR="004C6A8F" w:rsidRDefault="00C4606C" w:rsidP="004C6A8F">
      <w:pPr>
        <w:spacing w:before="40" w:after="40" w:line="340" w:lineRule="exact"/>
        <w:ind w:firstLine="720"/>
        <w:jc w:val="both"/>
        <w:rPr>
          <w:rFonts w:ascii="Times New Roman" w:hAnsi="Times New Roman"/>
          <w:spacing w:val="-2"/>
          <w:sz w:val="28"/>
          <w:szCs w:val="28"/>
        </w:rPr>
      </w:pPr>
      <w:r>
        <w:rPr>
          <w:rFonts w:ascii="Times New Roman" w:hAnsi="Times New Roman"/>
          <w:spacing w:val="-2"/>
          <w:sz w:val="28"/>
          <w:szCs w:val="28"/>
        </w:rPr>
        <w:t xml:space="preserve"> + T</w:t>
      </w:r>
      <w:r w:rsidR="004C6A8F">
        <w:rPr>
          <w:rFonts w:ascii="Times New Roman" w:hAnsi="Times New Roman"/>
          <w:spacing w:val="-2"/>
          <w:sz w:val="28"/>
          <w:szCs w:val="28"/>
        </w:rPr>
        <w:t>ham mưu cho Ban Thường vụ Thành đoàn hướng dẫn, kiểm tra, đôn đốc việc triển khai học tập và xây dựng chương trình hành động, kế hoạch của cơ sở.</w:t>
      </w:r>
    </w:p>
    <w:p w:rsidR="00C4606C" w:rsidRDefault="00C4606C" w:rsidP="004C6A8F">
      <w:pPr>
        <w:spacing w:before="40" w:after="40" w:line="340" w:lineRule="exact"/>
        <w:ind w:firstLine="720"/>
        <w:jc w:val="both"/>
        <w:rPr>
          <w:rFonts w:ascii="Times New Roman" w:hAnsi="Times New Roman"/>
          <w:spacing w:val="-2"/>
          <w:sz w:val="28"/>
          <w:szCs w:val="28"/>
        </w:rPr>
      </w:pPr>
      <w:r>
        <w:rPr>
          <w:rFonts w:ascii="Times New Roman" w:hAnsi="Times New Roman"/>
          <w:spacing w:val="-2"/>
          <w:sz w:val="28"/>
          <w:szCs w:val="28"/>
        </w:rPr>
        <w:t>+ Xây dựng Kế hoạch cụ thể thực hiện các nội dung liên quan đến mảng, chuyên môn Ban phụ trách trong việc thực hiện Nghị quyết Đại hội.</w:t>
      </w:r>
    </w:p>
    <w:p w:rsidR="004C6A8F" w:rsidRDefault="004C6A8F" w:rsidP="004C6A8F">
      <w:pPr>
        <w:tabs>
          <w:tab w:val="left" w:pos="709"/>
          <w:tab w:val="left" w:pos="840"/>
        </w:tabs>
        <w:spacing w:before="40" w:after="40" w:line="340" w:lineRule="exact"/>
        <w:ind w:firstLine="720"/>
        <w:jc w:val="both"/>
        <w:rPr>
          <w:rFonts w:ascii="Times New Roman" w:hAnsi="Times New Roman"/>
          <w:b/>
          <w:sz w:val="28"/>
          <w:szCs w:val="28"/>
        </w:rPr>
      </w:pPr>
      <w:r>
        <w:rPr>
          <w:rFonts w:ascii="Times New Roman" w:hAnsi="Times New Roman"/>
          <w:b/>
          <w:sz w:val="28"/>
          <w:szCs w:val="28"/>
        </w:rPr>
        <w:tab/>
        <w:t>2. Các Quận, Huyện đoàn, Đoàn trực thuộc, các đơn vị sự nghiệp trực thuộc Thành đoàn</w:t>
      </w:r>
    </w:p>
    <w:p w:rsidR="004C6A8F" w:rsidRDefault="004C6A8F" w:rsidP="004C6A8F">
      <w:pPr>
        <w:tabs>
          <w:tab w:val="left" w:pos="709"/>
          <w:tab w:val="left" w:pos="840"/>
        </w:tabs>
        <w:spacing w:before="40" w:after="40" w:line="340" w:lineRule="exact"/>
        <w:ind w:firstLine="720"/>
        <w:jc w:val="both"/>
        <w:rPr>
          <w:rFonts w:ascii="Times New Roman" w:hAnsi="Times New Roman"/>
          <w:sz w:val="28"/>
          <w:szCs w:val="28"/>
        </w:rPr>
      </w:pPr>
      <w:r>
        <w:rPr>
          <w:rFonts w:ascii="Times New Roman" w:hAnsi="Times New Roman"/>
          <w:sz w:val="28"/>
          <w:szCs w:val="28"/>
        </w:rPr>
        <w:lastRenderedPageBreak/>
        <w:t xml:space="preserve">- Căn cứ </w:t>
      </w:r>
      <w:r>
        <w:rPr>
          <w:rFonts w:ascii="Times New Roman" w:hAnsi="Times New Roman"/>
          <w:sz w:val="28"/>
          <w:szCs w:val="28"/>
          <w:lang w:val="nb-NO"/>
        </w:rPr>
        <w:t xml:space="preserve">Kế hoạch của Ban Thường vụ Thành đoàn, Ban Thường vụ các Quận, Huyện Đoàn, Đoàn trực thuộc chủ động </w:t>
      </w:r>
      <w:r>
        <w:rPr>
          <w:rFonts w:ascii="Times New Roman" w:hAnsi="Times New Roman"/>
          <w:sz w:val="28"/>
          <w:szCs w:val="28"/>
        </w:rPr>
        <w:t>xây dựng kế hoạch triển khai; tổ chức lớp học tập, quán triệt, tuyên truyền Nghị quyết Đại hội Đảng bộ thành phố lần thứ XV</w:t>
      </w:r>
      <w:r w:rsidR="006723D2">
        <w:rPr>
          <w:rFonts w:ascii="Times New Roman" w:hAnsi="Times New Roman"/>
          <w:sz w:val="28"/>
          <w:szCs w:val="28"/>
        </w:rPr>
        <w:t xml:space="preserve">I </w:t>
      </w:r>
      <w:r>
        <w:rPr>
          <w:rFonts w:ascii="Times New Roman" w:hAnsi="Times New Roman"/>
          <w:sz w:val="28"/>
          <w:szCs w:val="28"/>
        </w:rPr>
        <w:t xml:space="preserve">gắn với Chương trình hành động cụ thể nhằm thực hiện các mục tiêu, nhiệm vụ đề ra. </w:t>
      </w:r>
    </w:p>
    <w:p w:rsidR="004C6A8F" w:rsidRDefault="004C6A8F" w:rsidP="004C6A8F">
      <w:pPr>
        <w:tabs>
          <w:tab w:val="left" w:pos="709"/>
          <w:tab w:val="left" w:pos="840"/>
        </w:tabs>
        <w:spacing w:before="40" w:after="40" w:line="340" w:lineRule="exact"/>
        <w:ind w:firstLine="720"/>
        <w:jc w:val="both"/>
        <w:rPr>
          <w:rFonts w:ascii="Times New Roman" w:hAnsi="Times New Roman"/>
          <w:sz w:val="28"/>
          <w:szCs w:val="28"/>
        </w:rPr>
      </w:pPr>
      <w:r>
        <w:rPr>
          <w:rFonts w:ascii="Times New Roman" w:hAnsi="Times New Roman"/>
          <w:sz w:val="28"/>
          <w:szCs w:val="28"/>
        </w:rPr>
        <w:t>- Theo dõi, đôn đốc, kiểm tra quá trình triển khai học tập, quán triệt, tuyên truyền Nghị quyết ở các cơ sở Đoàn.</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Tăng cường tuyên truyền, phổ biến nội dung học tập</w:t>
      </w:r>
      <w:r>
        <w:rPr>
          <w:rFonts w:ascii="Times New Roman" w:hAnsi="Times New Roman"/>
          <w:spacing w:val="-4"/>
          <w:sz w:val="28"/>
          <w:szCs w:val="28"/>
        </w:rPr>
        <w:t xml:space="preserve">, quán triệt Nghị quyết </w:t>
      </w:r>
      <w:r>
        <w:rPr>
          <w:rFonts w:ascii="Times New Roman" w:hAnsi="Times New Roman"/>
          <w:sz w:val="28"/>
          <w:szCs w:val="28"/>
        </w:rPr>
        <w:t xml:space="preserve">và nội dung Chương trình hành động của các cấp bộ Đoàn thực hiện Nghị quyết đến cán bộ Đoàn, đoàn viên, thanh niên thông qua hệ thống truyền thông, </w:t>
      </w:r>
      <w:r>
        <w:rPr>
          <w:rFonts w:ascii="Times New Roman" w:hAnsi="Times New Roman"/>
          <w:sz w:val="28"/>
          <w:szCs w:val="26"/>
        </w:rPr>
        <w:t>website của địa phương, đơn vị</w:t>
      </w:r>
      <w:r>
        <w:rPr>
          <w:sz w:val="28"/>
          <w:szCs w:val="26"/>
        </w:rPr>
        <w:t>.</w:t>
      </w:r>
    </w:p>
    <w:p w:rsidR="004C6A8F" w:rsidRDefault="004C6A8F" w:rsidP="004C6A8F">
      <w:pPr>
        <w:spacing w:before="40" w:after="40" w:line="340" w:lineRule="exact"/>
        <w:ind w:firstLine="720"/>
        <w:jc w:val="both"/>
        <w:rPr>
          <w:rFonts w:ascii="Times New Roman" w:hAnsi="Times New Roman"/>
          <w:sz w:val="28"/>
          <w:szCs w:val="28"/>
        </w:rPr>
      </w:pPr>
      <w:r>
        <w:rPr>
          <w:rFonts w:ascii="Times New Roman" w:hAnsi="Times New Roman"/>
          <w:sz w:val="28"/>
          <w:szCs w:val="28"/>
        </w:rPr>
        <w:t xml:space="preserve">- Báo cáo kết quả việc triển khai học tập, quán triệt, tuyên truyền Nghị quyết về Ban Thường vụ Thành đoàn qua Ban Tuyên giáo Thành đoàn, email: </w:t>
      </w:r>
      <w:r w:rsidRPr="009A008D">
        <w:rPr>
          <w:rFonts w:ascii="Times New Roman" w:hAnsi="Times New Roman"/>
          <w:i/>
          <w:sz w:val="28"/>
          <w:szCs w:val="28"/>
        </w:rPr>
        <w:t>bantuyengiaothanhdoanhp@gmail.com</w:t>
      </w:r>
      <w:r>
        <w:rPr>
          <w:rFonts w:ascii="Times New Roman" w:hAnsi="Times New Roman"/>
          <w:sz w:val="28"/>
          <w:szCs w:val="28"/>
        </w:rPr>
        <w:t xml:space="preserve">, điện thoại: </w:t>
      </w:r>
      <w:r w:rsidRPr="009A008D">
        <w:rPr>
          <w:rFonts w:ascii="Times New Roman" w:hAnsi="Times New Roman"/>
          <w:i/>
          <w:sz w:val="28"/>
          <w:szCs w:val="28"/>
        </w:rPr>
        <w:t>0313.745.924</w:t>
      </w:r>
      <w:r w:rsidR="006723D2">
        <w:rPr>
          <w:sz w:val="28"/>
          <w:szCs w:val="26"/>
        </w:rPr>
        <w:t>.</w:t>
      </w:r>
    </w:p>
    <w:p w:rsidR="004C6A8F" w:rsidRDefault="004C6A8F" w:rsidP="004C6A8F">
      <w:pPr>
        <w:tabs>
          <w:tab w:val="left" w:pos="560"/>
          <w:tab w:val="left" w:pos="840"/>
        </w:tabs>
        <w:spacing w:before="40" w:after="40" w:line="340" w:lineRule="exact"/>
        <w:ind w:firstLine="720"/>
        <w:jc w:val="both"/>
        <w:rPr>
          <w:rFonts w:ascii="Times New Roman" w:hAnsi="Times New Roman"/>
          <w:color w:val="FF0000"/>
          <w:sz w:val="28"/>
          <w:szCs w:val="28"/>
        </w:rPr>
      </w:pPr>
      <w:r>
        <w:rPr>
          <w:rFonts w:ascii="Times New Roman" w:hAnsi="Times New Roman"/>
          <w:spacing w:val="4"/>
          <w:sz w:val="28"/>
          <w:szCs w:val="28"/>
          <w:lang w:val="pt-BR"/>
        </w:rPr>
        <w:t xml:space="preserve">Trên đây là Kế hoạch </w:t>
      </w:r>
      <w:r>
        <w:rPr>
          <w:rFonts w:ascii="Times New Roman" w:hAnsi="Times New Roman"/>
          <w:sz w:val="28"/>
          <w:szCs w:val="28"/>
          <w:lang w:val="pt-BR"/>
        </w:rPr>
        <w:t>tổ chức học</w:t>
      </w:r>
      <w:r>
        <w:rPr>
          <w:rFonts w:ascii="Times New Roman" w:hAnsi="Times New Roman"/>
          <w:spacing w:val="-4"/>
          <w:sz w:val="28"/>
          <w:szCs w:val="28"/>
        </w:rPr>
        <w:t xml:space="preserve"> tập, quán triệt, tuyên truyền và triển khai thực hiện </w:t>
      </w:r>
      <w:r>
        <w:rPr>
          <w:rFonts w:ascii="Times New Roman" w:hAnsi="Times New Roman"/>
          <w:sz w:val="28"/>
          <w:szCs w:val="28"/>
        </w:rPr>
        <w:t>Nghị quyết Đại hội Đảng bộ thành phố lần thứ XV</w:t>
      </w:r>
      <w:r w:rsidR="006723D2">
        <w:rPr>
          <w:rFonts w:ascii="Times New Roman" w:hAnsi="Times New Roman"/>
          <w:sz w:val="28"/>
          <w:szCs w:val="28"/>
        </w:rPr>
        <w:t>I</w:t>
      </w:r>
      <w:r>
        <w:rPr>
          <w:rFonts w:ascii="Times New Roman" w:hAnsi="Times New Roman"/>
          <w:sz w:val="28"/>
          <w:szCs w:val="28"/>
          <w:lang w:val="nb-NO"/>
        </w:rPr>
        <w:t xml:space="preserve">; </w:t>
      </w:r>
      <w:r>
        <w:rPr>
          <w:rFonts w:ascii="Times New Roman" w:hAnsi="Times New Roman"/>
          <w:spacing w:val="4"/>
          <w:sz w:val="28"/>
          <w:szCs w:val="28"/>
          <w:lang w:val="pt-BR"/>
        </w:rPr>
        <w:t xml:space="preserve">Ban Thường vụ Thành đoàn đề nghị các Quận, Huyện đoàn, Đoàn trực thuộc, </w:t>
      </w:r>
      <w:r>
        <w:rPr>
          <w:rFonts w:ascii="Times New Roman" w:hAnsi="Times New Roman"/>
          <w:sz w:val="28"/>
          <w:szCs w:val="28"/>
        </w:rPr>
        <w:t>các đơn vị sự nghiệp trực thuộc Thành đoàn nghiêm túc triển khai thực hiện.</w:t>
      </w:r>
    </w:p>
    <w:tbl>
      <w:tblPr>
        <w:tblW w:w="9072" w:type="dxa"/>
        <w:tblInd w:w="108" w:type="dxa"/>
        <w:tblLook w:val="01E0" w:firstRow="1" w:lastRow="1" w:firstColumn="1" w:lastColumn="1" w:noHBand="0" w:noVBand="0"/>
      </w:tblPr>
      <w:tblGrid>
        <w:gridCol w:w="3828"/>
        <w:gridCol w:w="5244"/>
      </w:tblGrid>
      <w:tr w:rsidR="004C6A8F" w:rsidTr="004C6A8F">
        <w:tc>
          <w:tcPr>
            <w:tcW w:w="3828" w:type="dxa"/>
          </w:tcPr>
          <w:p w:rsidR="004C6A8F" w:rsidRDefault="004C6A8F">
            <w:pPr>
              <w:spacing w:line="264" w:lineRule="auto"/>
              <w:ind w:firstLine="720"/>
              <w:rPr>
                <w:rFonts w:ascii="Times New Roman" w:hAnsi="Times New Roman"/>
                <w:b/>
                <w:sz w:val="28"/>
                <w:szCs w:val="28"/>
              </w:rPr>
            </w:pPr>
          </w:p>
          <w:p w:rsidR="004C6A8F" w:rsidRDefault="004C6A8F">
            <w:pPr>
              <w:spacing w:line="264" w:lineRule="auto"/>
              <w:rPr>
                <w:rFonts w:ascii="Times New Roman" w:hAnsi="Times New Roman"/>
                <w:b/>
                <w:sz w:val="26"/>
                <w:szCs w:val="26"/>
              </w:rPr>
            </w:pPr>
            <w:r>
              <w:rPr>
                <w:rFonts w:ascii="Times New Roman" w:hAnsi="Times New Roman"/>
                <w:b/>
                <w:sz w:val="26"/>
                <w:szCs w:val="26"/>
              </w:rPr>
              <w:t>Nơi nhận:</w:t>
            </w:r>
          </w:p>
          <w:p w:rsidR="004C6A8F" w:rsidRDefault="004C6A8F">
            <w:pPr>
              <w:ind w:firstLine="34"/>
              <w:rPr>
                <w:rFonts w:ascii="Times New Roman" w:hAnsi="Times New Roman"/>
              </w:rPr>
            </w:pPr>
            <w:r>
              <w:rPr>
                <w:rFonts w:ascii="Times New Roman" w:hAnsi="Times New Roman"/>
                <w:sz w:val="22"/>
                <w:szCs w:val="22"/>
              </w:rPr>
              <w:t>- Ban Bí thư TW Đoàn;</w:t>
            </w:r>
          </w:p>
          <w:p w:rsidR="004C6A8F" w:rsidRDefault="004C6A8F">
            <w:pPr>
              <w:ind w:firstLine="34"/>
              <w:rPr>
                <w:rFonts w:ascii="Times New Roman" w:hAnsi="Times New Roman"/>
              </w:rPr>
            </w:pPr>
            <w:r>
              <w:rPr>
                <w:rFonts w:ascii="Times New Roman" w:hAnsi="Times New Roman"/>
                <w:sz w:val="22"/>
                <w:szCs w:val="22"/>
              </w:rPr>
              <w:t xml:space="preserve">- Ban Tuyên giáo, Ban Thanh niên trường học, Văn phòng TW Đoàn;   </w:t>
            </w:r>
          </w:p>
          <w:p w:rsidR="004C6A8F" w:rsidRDefault="004C6A8F">
            <w:pPr>
              <w:ind w:firstLine="34"/>
              <w:rPr>
                <w:rFonts w:ascii="Times New Roman" w:hAnsi="Times New Roman"/>
              </w:rPr>
            </w:pPr>
            <w:r>
              <w:rPr>
                <w:rFonts w:ascii="Times New Roman" w:hAnsi="Times New Roman"/>
                <w:sz w:val="22"/>
                <w:szCs w:val="22"/>
              </w:rPr>
              <w:t>- Thường trực Thành ủy;</w:t>
            </w:r>
          </w:p>
          <w:p w:rsidR="004C6A8F" w:rsidRDefault="004C6A8F">
            <w:pPr>
              <w:ind w:firstLine="34"/>
              <w:rPr>
                <w:rFonts w:ascii="Times New Roman" w:hAnsi="Times New Roman"/>
                <w:spacing w:val="-6"/>
                <w:lang w:val="pt-BR"/>
              </w:rPr>
            </w:pPr>
            <w:r>
              <w:rPr>
                <w:rFonts w:ascii="Times New Roman" w:hAnsi="Times New Roman"/>
                <w:spacing w:val="-6"/>
                <w:sz w:val="22"/>
                <w:szCs w:val="22"/>
                <w:lang w:val="pt-BR"/>
              </w:rPr>
              <w:t>- Các Ban, Văn phòng Thành ủy;</w:t>
            </w:r>
          </w:p>
          <w:p w:rsidR="004C6A8F" w:rsidRDefault="004C6A8F">
            <w:pPr>
              <w:ind w:firstLine="34"/>
              <w:rPr>
                <w:rFonts w:ascii="Times New Roman" w:hAnsi="Times New Roman"/>
                <w:iCs/>
                <w:lang w:val="pt-BR"/>
              </w:rPr>
            </w:pPr>
            <w:r>
              <w:rPr>
                <w:rFonts w:ascii="Times New Roman" w:hAnsi="Times New Roman"/>
                <w:iCs/>
                <w:sz w:val="22"/>
                <w:szCs w:val="22"/>
                <w:lang w:val="pt-BR"/>
              </w:rPr>
              <w:t>- Thường trực Thành đoàn;</w:t>
            </w:r>
          </w:p>
          <w:p w:rsidR="004C6A8F" w:rsidRDefault="004C6A8F">
            <w:pPr>
              <w:ind w:firstLine="34"/>
              <w:rPr>
                <w:rFonts w:ascii="Times New Roman" w:hAnsi="Times New Roman"/>
                <w:iCs/>
                <w:lang w:val="pt-BR"/>
              </w:rPr>
            </w:pPr>
            <w:r>
              <w:rPr>
                <w:rFonts w:ascii="Times New Roman" w:hAnsi="Times New Roman"/>
                <w:iCs/>
                <w:sz w:val="22"/>
                <w:szCs w:val="22"/>
                <w:lang w:val="pt-BR"/>
              </w:rPr>
              <w:t>- Các Ban, Văn phòng Thành đoàn;</w:t>
            </w:r>
          </w:p>
          <w:p w:rsidR="004C6A8F" w:rsidRDefault="004C6A8F">
            <w:pPr>
              <w:ind w:firstLine="34"/>
              <w:rPr>
                <w:rFonts w:ascii="Times New Roman" w:hAnsi="Times New Roman"/>
                <w:iCs/>
                <w:lang w:val="pt-BR"/>
              </w:rPr>
            </w:pPr>
            <w:r>
              <w:rPr>
                <w:rFonts w:ascii="Times New Roman" w:hAnsi="Times New Roman"/>
                <w:iCs/>
                <w:sz w:val="22"/>
                <w:szCs w:val="22"/>
                <w:lang w:val="pt-BR"/>
              </w:rPr>
              <w:t>- Các Quận, Huyện đoàn, Đoàn trực thuộc, các đơn vị sự nghiệp trực thuộc Thành đoàn;</w:t>
            </w:r>
          </w:p>
          <w:p w:rsidR="004C6A8F" w:rsidRDefault="004C6A8F">
            <w:pPr>
              <w:ind w:firstLine="34"/>
              <w:rPr>
                <w:rFonts w:ascii="Times New Roman" w:hAnsi="Times New Roman"/>
                <w:iCs/>
                <w:lang w:val="pt-BR"/>
              </w:rPr>
            </w:pPr>
            <w:r>
              <w:rPr>
                <w:rFonts w:ascii="Times New Roman" w:hAnsi="Times New Roman"/>
                <w:iCs/>
                <w:sz w:val="22"/>
                <w:szCs w:val="22"/>
                <w:lang w:val="pt-BR"/>
              </w:rPr>
              <w:t xml:space="preserve">- </w:t>
            </w:r>
            <w:r>
              <w:rPr>
                <w:rFonts w:ascii="Times New Roman" w:hAnsi="Times New Roman"/>
                <w:sz w:val="22"/>
                <w:szCs w:val="22"/>
                <w:lang w:val="pt-BR"/>
              </w:rPr>
              <w:t>Website Thành đoàn;</w:t>
            </w:r>
          </w:p>
          <w:p w:rsidR="004C6A8F" w:rsidRDefault="004C6A8F">
            <w:pPr>
              <w:ind w:firstLine="34"/>
              <w:rPr>
                <w:rFonts w:ascii="Times New Roman" w:hAnsi="Times New Roman"/>
                <w:b/>
              </w:rPr>
            </w:pPr>
            <w:r>
              <w:rPr>
                <w:rFonts w:ascii="Times New Roman" w:hAnsi="Times New Roman"/>
                <w:sz w:val="22"/>
                <w:szCs w:val="22"/>
                <w:lang w:val="pt-BR"/>
              </w:rPr>
              <w:t>- Lưu: TG, VP.</w:t>
            </w:r>
          </w:p>
        </w:tc>
        <w:tc>
          <w:tcPr>
            <w:tcW w:w="5244" w:type="dxa"/>
          </w:tcPr>
          <w:p w:rsidR="004C6A8F" w:rsidRDefault="004C6A8F">
            <w:pPr>
              <w:jc w:val="center"/>
              <w:rPr>
                <w:rFonts w:ascii="Times New Roman" w:hAnsi="Times New Roman"/>
                <w:b/>
                <w:spacing w:val="-4"/>
                <w:sz w:val="28"/>
                <w:szCs w:val="28"/>
              </w:rPr>
            </w:pPr>
            <w:r>
              <w:rPr>
                <w:rFonts w:ascii="Times New Roman" w:hAnsi="Times New Roman"/>
                <w:b/>
                <w:spacing w:val="-4"/>
                <w:sz w:val="28"/>
                <w:szCs w:val="28"/>
              </w:rPr>
              <w:t>TM. BAN THƯỜNG VỤ THÀNH ĐOÀN</w:t>
            </w:r>
          </w:p>
          <w:p w:rsidR="004C6A8F" w:rsidRDefault="004C6A8F">
            <w:pPr>
              <w:tabs>
                <w:tab w:val="left" w:pos="1335"/>
                <w:tab w:val="center" w:pos="2510"/>
              </w:tabs>
              <w:jc w:val="center"/>
              <w:rPr>
                <w:rFonts w:ascii="Times New Roman" w:hAnsi="Times New Roman"/>
                <w:sz w:val="28"/>
                <w:szCs w:val="28"/>
              </w:rPr>
            </w:pPr>
            <w:r>
              <w:rPr>
                <w:rFonts w:ascii="Times New Roman" w:hAnsi="Times New Roman"/>
                <w:sz w:val="28"/>
                <w:szCs w:val="28"/>
              </w:rPr>
              <w:t>BÍ THƯ</w:t>
            </w:r>
          </w:p>
          <w:p w:rsidR="004C6A8F" w:rsidRDefault="004C6A8F">
            <w:pPr>
              <w:jc w:val="center"/>
              <w:rPr>
                <w:rFonts w:ascii="Times New Roman" w:hAnsi="Times New Roman"/>
                <w:sz w:val="28"/>
                <w:szCs w:val="28"/>
              </w:rPr>
            </w:pPr>
          </w:p>
          <w:p w:rsidR="004C6A8F" w:rsidRDefault="004C6A8F">
            <w:pPr>
              <w:jc w:val="center"/>
              <w:rPr>
                <w:rFonts w:ascii="Times New Roman" w:hAnsi="Times New Roman"/>
                <w:sz w:val="28"/>
                <w:szCs w:val="28"/>
              </w:rPr>
            </w:pPr>
          </w:p>
          <w:p w:rsidR="004C6A8F" w:rsidRDefault="00B23BD2">
            <w:pPr>
              <w:jc w:val="center"/>
              <w:rPr>
                <w:rFonts w:ascii="Times New Roman" w:hAnsi="Times New Roman"/>
                <w:b/>
                <w:i/>
                <w:sz w:val="28"/>
                <w:szCs w:val="28"/>
              </w:rPr>
            </w:pPr>
            <w:r>
              <w:rPr>
                <w:rFonts w:ascii="Times New Roman" w:hAnsi="Times New Roman"/>
                <w:b/>
                <w:i/>
                <w:sz w:val="28"/>
                <w:szCs w:val="28"/>
              </w:rPr>
              <w:t>(Đã ký)</w:t>
            </w:r>
            <w:bookmarkStart w:id="0" w:name="_GoBack"/>
            <w:bookmarkEnd w:id="0"/>
          </w:p>
          <w:p w:rsidR="006723D2" w:rsidRDefault="006723D2" w:rsidP="006723D2">
            <w:pPr>
              <w:rPr>
                <w:rFonts w:ascii="Times New Roman" w:hAnsi="Times New Roman"/>
                <w:sz w:val="28"/>
                <w:szCs w:val="28"/>
              </w:rPr>
            </w:pPr>
          </w:p>
          <w:p w:rsidR="004C6A8F" w:rsidRDefault="004C6A8F">
            <w:pPr>
              <w:jc w:val="center"/>
              <w:rPr>
                <w:rFonts w:ascii="Times New Roman" w:hAnsi="Times New Roman"/>
                <w:sz w:val="28"/>
                <w:szCs w:val="28"/>
              </w:rPr>
            </w:pPr>
          </w:p>
          <w:p w:rsidR="004C6A8F" w:rsidRDefault="006723D2">
            <w:pPr>
              <w:jc w:val="center"/>
              <w:rPr>
                <w:rFonts w:ascii="Times New Roman" w:hAnsi="Times New Roman"/>
                <w:sz w:val="28"/>
                <w:szCs w:val="28"/>
              </w:rPr>
            </w:pPr>
            <w:r>
              <w:rPr>
                <w:rFonts w:ascii="Times New Roman" w:hAnsi="Times New Roman"/>
                <w:b/>
                <w:sz w:val="28"/>
                <w:szCs w:val="28"/>
              </w:rPr>
              <w:t>Đào Phú Thùy Dương</w:t>
            </w:r>
          </w:p>
        </w:tc>
      </w:tr>
    </w:tbl>
    <w:p w:rsidR="004C6A8F" w:rsidRDefault="004C6A8F" w:rsidP="004C6A8F">
      <w:pPr>
        <w:tabs>
          <w:tab w:val="left" w:pos="3495"/>
        </w:tabs>
        <w:rPr>
          <w:rFonts w:ascii="Times New Roman" w:hAnsi="Times New Roman"/>
          <w:sz w:val="28"/>
          <w:szCs w:val="28"/>
        </w:rPr>
      </w:pPr>
    </w:p>
    <w:p w:rsidR="006D154D" w:rsidRDefault="006D154D" w:rsidP="004C6A8F"/>
    <w:sectPr w:rsidR="006D154D" w:rsidSect="006723D2">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9B" w:rsidRDefault="0006049B" w:rsidP="006723D2">
      <w:r>
        <w:separator/>
      </w:r>
    </w:p>
  </w:endnote>
  <w:endnote w:type="continuationSeparator" w:id="0">
    <w:p w:rsidR="0006049B" w:rsidRDefault="0006049B" w:rsidP="0067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9B" w:rsidRDefault="0006049B" w:rsidP="006723D2">
      <w:r>
        <w:separator/>
      </w:r>
    </w:p>
  </w:footnote>
  <w:footnote w:type="continuationSeparator" w:id="0">
    <w:p w:rsidR="0006049B" w:rsidRDefault="0006049B" w:rsidP="0067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88187"/>
      <w:docPartObj>
        <w:docPartGallery w:val="Page Numbers (Top of Page)"/>
        <w:docPartUnique/>
      </w:docPartObj>
    </w:sdtPr>
    <w:sdtEndPr>
      <w:rPr>
        <w:noProof/>
      </w:rPr>
    </w:sdtEndPr>
    <w:sdtContent>
      <w:p w:rsidR="006723D2" w:rsidRDefault="006723D2">
        <w:pPr>
          <w:pStyle w:val="Header"/>
          <w:jc w:val="center"/>
        </w:pPr>
        <w:r>
          <w:fldChar w:fldCharType="begin"/>
        </w:r>
        <w:r>
          <w:instrText xml:space="preserve"> PAGE   \* MERGEFORMAT </w:instrText>
        </w:r>
        <w:r>
          <w:fldChar w:fldCharType="separate"/>
        </w:r>
        <w:r w:rsidR="00B23BD2">
          <w:rPr>
            <w:noProof/>
          </w:rPr>
          <w:t>4</w:t>
        </w:r>
        <w:r>
          <w:rPr>
            <w:noProof/>
          </w:rPr>
          <w:fldChar w:fldCharType="end"/>
        </w:r>
      </w:p>
    </w:sdtContent>
  </w:sdt>
  <w:p w:rsidR="006723D2" w:rsidRDefault="00672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20"/>
    <w:rsid w:val="0006049B"/>
    <w:rsid w:val="0010726E"/>
    <w:rsid w:val="00207C69"/>
    <w:rsid w:val="002106EE"/>
    <w:rsid w:val="002B28A0"/>
    <w:rsid w:val="002F7015"/>
    <w:rsid w:val="00364F0F"/>
    <w:rsid w:val="00390FBC"/>
    <w:rsid w:val="003A0FB3"/>
    <w:rsid w:val="004C6A8F"/>
    <w:rsid w:val="005D460B"/>
    <w:rsid w:val="006723D2"/>
    <w:rsid w:val="006D154D"/>
    <w:rsid w:val="0076624F"/>
    <w:rsid w:val="008E44DC"/>
    <w:rsid w:val="009A008D"/>
    <w:rsid w:val="009E550F"/>
    <w:rsid w:val="00B23BD2"/>
    <w:rsid w:val="00BC3A64"/>
    <w:rsid w:val="00C4606C"/>
    <w:rsid w:val="00DC35F0"/>
    <w:rsid w:val="00E352CD"/>
    <w:rsid w:val="00FD3B20"/>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8F"/>
    <w:pPr>
      <w:spacing w:line="240" w:lineRule="auto"/>
      <w:ind w:firstLine="0"/>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C6A8F"/>
    <w:pPr>
      <w:spacing w:after="120"/>
      <w:ind w:firstLine="720"/>
      <w:jc w:val="both"/>
    </w:pPr>
    <w:rPr>
      <w:b/>
      <w:bCs/>
      <w:sz w:val="28"/>
    </w:rPr>
  </w:style>
  <w:style w:type="character" w:customStyle="1" w:styleId="BodyTextIndentChar">
    <w:name w:val="Body Text Indent Char"/>
    <w:basedOn w:val="DefaultParagraphFont"/>
    <w:link w:val="BodyTextIndent"/>
    <w:rsid w:val="004C6A8F"/>
    <w:rPr>
      <w:rFonts w:ascii=".VnTime" w:eastAsia="Times New Roman" w:hAnsi=".VnTime" w:cs="Times New Roman"/>
      <w:b/>
      <w:bCs/>
      <w:sz w:val="28"/>
      <w:szCs w:val="24"/>
    </w:rPr>
  </w:style>
  <w:style w:type="paragraph" w:styleId="Header">
    <w:name w:val="header"/>
    <w:basedOn w:val="Normal"/>
    <w:link w:val="HeaderChar"/>
    <w:uiPriority w:val="99"/>
    <w:unhideWhenUsed/>
    <w:rsid w:val="006723D2"/>
    <w:pPr>
      <w:tabs>
        <w:tab w:val="center" w:pos="4680"/>
        <w:tab w:val="right" w:pos="9360"/>
      </w:tabs>
    </w:pPr>
  </w:style>
  <w:style w:type="character" w:customStyle="1" w:styleId="HeaderChar">
    <w:name w:val="Header Char"/>
    <w:basedOn w:val="DefaultParagraphFont"/>
    <w:link w:val="Header"/>
    <w:uiPriority w:val="99"/>
    <w:rsid w:val="006723D2"/>
    <w:rPr>
      <w:rFonts w:ascii=".VnTime" w:eastAsia="Times New Roman" w:hAnsi=".VnTime" w:cs="Times New Roman"/>
      <w:sz w:val="24"/>
      <w:szCs w:val="24"/>
    </w:rPr>
  </w:style>
  <w:style w:type="paragraph" w:styleId="Footer">
    <w:name w:val="footer"/>
    <w:basedOn w:val="Normal"/>
    <w:link w:val="FooterChar"/>
    <w:uiPriority w:val="99"/>
    <w:unhideWhenUsed/>
    <w:rsid w:val="006723D2"/>
    <w:pPr>
      <w:tabs>
        <w:tab w:val="center" w:pos="4680"/>
        <w:tab w:val="right" w:pos="9360"/>
      </w:tabs>
    </w:pPr>
  </w:style>
  <w:style w:type="character" w:customStyle="1" w:styleId="FooterChar">
    <w:name w:val="Footer Char"/>
    <w:basedOn w:val="DefaultParagraphFont"/>
    <w:link w:val="Footer"/>
    <w:uiPriority w:val="99"/>
    <w:rsid w:val="006723D2"/>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8F"/>
    <w:pPr>
      <w:spacing w:line="240" w:lineRule="auto"/>
      <w:ind w:firstLine="0"/>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C6A8F"/>
    <w:pPr>
      <w:spacing w:after="120"/>
      <w:ind w:firstLine="720"/>
      <w:jc w:val="both"/>
    </w:pPr>
    <w:rPr>
      <w:b/>
      <w:bCs/>
      <w:sz w:val="28"/>
    </w:rPr>
  </w:style>
  <w:style w:type="character" w:customStyle="1" w:styleId="BodyTextIndentChar">
    <w:name w:val="Body Text Indent Char"/>
    <w:basedOn w:val="DefaultParagraphFont"/>
    <w:link w:val="BodyTextIndent"/>
    <w:rsid w:val="004C6A8F"/>
    <w:rPr>
      <w:rFonts w:ascii=".VnTime" w:eastAsia="Times New Roman" w:hAnsi=".VnTime" w:cs="Times New Roman"/>
      <w:b/>
      <w:bCs/>
      <w:sz w:val="28"/>
      <w:szCs w:val="24"/>
    </w:rPr>
  </w:style>
  <w:style w:type="paragraph" w:styleId="Header">
    <w:name w:val="header"/>
    <w:basedOn w:val="Normal"/>
    <w:link w:val="HeaderChar"/>
    <w:uiPriority w:val="99"/>
    <w:unhideWhenUsed/>
    <w:rsid w:val="006723D2"/>
    <w:pPr>
      <w:tabs>
        <w:tab w:val="center" w:pos="4680"/>
        <w:tab w:val="right" w:pos="9360"/>
      </w:tabs>
    </w:pPr>
  </w:style>
  <w:style w:type="character" w:customStyle="1" w:styleId="HeaderChar">
    <w:name w:val="Header Char"/>
    <w:basedOn w:val="DefaultParagraphFont"/>
    <w:link w:val="Header"/>
    <w:uiPriority w:val="99"/>
    <w:rsid w:val="006723D2"/>
    <w:rPr>
      <w:rFonts w:ascii=".VnTime" w:eastAsia="Times New Roman" w:hAnsi=".VnTime" w:cs="Times New Roman"/>
      <w:sz w:val="24"/>
      <w:szCs w:val="24"/>
    </w:rPr>
  </w:style>
  <w:style w:type="paragraph" w:styleId="Footer">
    <w:name w:val="footer"/>
    <w:basedOn w:val="Normal"/>
    <w:link w:val="FooterChar"/>
    <w:uiPriority w:val="99"/>
    <w:unhideWhenUsed/>
    <w:rsid w:val="006723D2"/>
    <w:pPr>
      <w:tabs>
        <w:tab w:val="center" w:pos="4680"/>
        <w:tab w:val="right" w:pos="9360"/>
      </w:tabs>
    </w:pPr>
  </w:style>
  <w:style w:type="character" w:customStyle="1" w:styleId="FooterChar">
    <w:name w:val="Footer Char"/>
    <w:basedOn w:val="DefaultParagraphFont"/>
    <w:link w:val="Footer"/>
    <w:uiPriority w:val="99"/>
    <w:rsid w:val="006723D2"/>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2020-12-24T02:18:00Z</cp:lastPrinted>
  <dcterms:created xsi:type="dcterms:W3CDTF">2020-12-17T06:48:00Z</dcterms:created>
  <dcterms:modified xsi:type="dcterms:W3CDTF">2020-12-30T10:31:00Z</dcterms:modified>
</cp:coreProperties>
</file>